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26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tbl>
      <w:tblPr>
        <w:tblW w:w="10002" w:type="dxa"/>
        <w:tblInd w:w="109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000" w:firstRow="0" w:lastRow="0" w:firstColumn="0" w:lastColumn="0" w:noHBand="0" w:noVBand="0"/>
      </w:tblPr>
      <w:tblGrid>
        <w:gridCol w:w="4677"/>
        <w:gridCol w:w="284"/>
        <w:gridCol w:w="5041"/>
      </w:tblGrid>
      <w:tr>
        <w:tblPrEx/>
        <w:trPr>
          <w:cantSplit/>
          <w:trHeight w:val="4228"/>
        </w:trPr>
        <w:tc>
          <w:tcPr>
            <w:tcW w:w="4677" w:type="dxa"/>
            <w:textDirection w:val="lrTb"/>
            <w:noWrap w:val="false"/>
          </w:tcPr>
          <w:p>
            <w:pPr>
              <w:pStyle w:val="826"/>
              <w:ind w:left="-392" w:firstLine="0"/>
              <w:jc w:val="center"/>
              <w:widowControl w:val="off"/>
              <w:rPr>
                <w:rFonts w:ascii="PT Astra Serif" w:hAnsi="PT Astra Serif" w:cs="PT Astra Serif"/>
                <w:b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b/>
                <w:sz w:val="24"/>
                <w:szCs w:val="24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2733675" cy="2200275"/>
                      <wp:effectExtent l="0" t="0" r="0" b="0"/>
                      <wp:docPr id="1" name="Рисунок 2" descr="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Рисунок 2" descr="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733675" cy="220027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215.25pt;height:173.25pt;mso-wrap-distance-left:0.00pt;mso-wrap-distance-top:0.00pt;mso-wrap-distance-right:0.00pt;mso-wrap-distance-bottom:0.00pt;" stroked="false">
                      <v:path textboxrect="0,0,0,0"/>
                      <v:imagedata r:id="rId9" o:title=""/>
                    </v:shape>
                  </w:pict>
                </mc:Fallback>
              </mc:AlternateContent>
            </w:r>
            <w:r>
              <w:rPr>
                <w:rFonts w:ascii="PT Astra Serif" w:hAnsi="PT Astra Serif" w:cs="PT Astra Serif"/>
                <w:b/>
                <w:sz w:val="24"/>
                <w:szCs w:val="24"/>
              </w:rPr>
            </w:r>
            <w:r>
              <w:rPr>
                <w:rFonts w:ascii="PT Astra Serif" w:hAnsi="PT Astra Serif" w:cs="PT Astra Serif"/>
                <w:b/>
                <w:sz w:val="24"/>
                <w:szCs w:val="24"/>
              </w:rPr>
            </w:r>
          </w:p>
          <w:p>
            <w:pPr>
              <w:pStyle w:val="826"/>
              <w:widowControl w:val="off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 w:eastAsiaTheme="minorEastAsia"/>
                <w:color w:val="0000ff"/>
                <w:sz w:val="24"/>
                <w:szCs w:val="24"/>
              </w:rPr>
              <w:t xml:space="preserve">на № ________________ от _____________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  <w:p>
            <w:pPr>
              <w:pStyle w:val="826"/>
              <w:widowControl w:val="off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О проведении совещаний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  <w:p>
            <w:pPr>
              <w:pStyle w:val="826"/>
              <w:widowControl w:val="off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с кадастровыми инженерами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  <w:p>
            <w:pPr>
              <w:pStyle w:val="826"/>
              <w:ind w:left="-65" w:firstLine="808"/>
              <w:widowControl w:val="off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W w:w="284" w:type="dxa"/>
            <w:textDirection w:val="lrTb"/>
            <w:noWrap w:val="false"/>
          </w:tcPr>
          <w:p>
            <w:pPr>
              <w:pStyle w:val="826"/>
              <w:jc w:val="both"/>
              <w:widowControl w:val="off"/>
              <w:rPr>
                <w:rFonts w:ascii="PT Astra Serif" w:hAnsi="PT Astra Serif" w:cs="PT Astra Serif"/>
                <w:b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b/>
                <w:sz w:val="24"/>
                <w:szCs w:val="24"/>
              </w:rPr>
            </w:r>
            <w:r>
              <w:rPr>
                <w:rFonts w:ascii="PT Astra Serif" w:hAnsi="PT Astra Serif" w:cs="PT Astra Serif"/>
                <w:b/>
                <w:sz w:val="24"/>
                <w:szCs w:val="24"/>
              </w:rPr>
            </w:r>
            <w:r>
              <w:rPr>
                <w:rFonts w:ascii="PT Astra Serif" w:hAnsi="PT Astra Serif" w:cs="PT Astra Serif"/>
                <w:b/>
                <w:sz w:val="24"/>
                <w:szCs w:val="24"/>
              </w:rPr>
            </w:r>
          </w:p>
        </w:tc>
        <w:tc>
          <w:tcPr>
            <w:tcW w:w="5041" w:type="dxa"/>
            <w:textDirection w:val="lrTb"/>
            <w:noWrap w:val="false"/>
          </w:tcPr>
          <w:p>
            <w:pPr>
              <w:pStyle w:val="826"/>
              <w:ind w:left="-112" w:firstLine="0"/>
              <w:jc w:val="center"/>
              <w:widowControl w:val="off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  <w:p>
            <w:pPr>
              <w:pStyle w:val="826"/>
              <w:ind w:left="-112" w:firstLine="0"/>
              <w:jc w:val="center"/>
              <w:widowControl w:val="off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  <w:p>
            <w:pPr>
              <w:pStyle w:val="826"/>
              <w:ind w:left="-112" w:firstLine="0"/>
              <w:jc w:val="center"/>
              <w:widowControl w:val="off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  <w:p>
            <w:pPr>
              <w:pStyle w:val="826"/>
              <w:ind w:left="-112" w:firstLine="0"/>
              <w:jc w:val="center"/>
              <w:widowControl w:val="off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  <w:p>
            <w:pPr>
              <w:pStyle w:val="826"/>
              <w:ind w:left="-112" w:firstLine="0"/>
              <w:jc w:val="center"/>
              <w:widowControl w:val="off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Саморегулируемые организации кадастровых инженеров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  <w:p>
            <w:pPr>
              <w:pStyle w:val="826"/>
              <w:ind w:left="-112" w:firstLine="0"/>
              <w:jc w:val="center"/>
              <w:widowControl w:val="off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(по указателю рассылки)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  <w:p>
            <w:pPr>
              <w:pStyle w:val="826"/>
              <w:jc w:val="center"/>
              <w:widowControl w:val="off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</w:tr>
    </w:tbl>
    <w:p>
      <w:pPr>
        <w:pStyle w:val="826"/>
        <w:ind w:firstLine="709"/>
        <w:jc w:val="both"/>
        <w:rPr>
          <w:rFonts w:ascii="PT Astra Serif" w:hAnsi="PT Astra Serif" w:cs="PT Astra Serif"/>
          <w:color w:val="000000"/>
          <w:sz w:val="26"/>
          <w:szCs w:val="26"/>
        </w:rPr>
      </w:pPr>
      <w:r>
        <w:rPr>
          <w:rFonts w:ascii="PT Astra Serif" w:hAnsi="PT Astra Serif" w:eastAsia="PT Astra Serif" w:cs="PT Astra Serif"/>
          <w:color w:val="000000"/>
          <w:sz w:val="26"/>
          <w:szCs w:val="26"/>
          <w:lang w:eastAsia="zh-CN" w:bidi="hi-IN"/>
        </w:rPr>
        <w:t xml:space="preserve">Во исполнение 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поручения руководителя Росреестра Скуфинского О.А. от 20.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10.2022 №ОС-068/22, а также в</w:t>
      </w:r>
      <w:r>
        <w:rPr>
          <w:rFonts w:ascii="PT Astra Serif" w:hAnsi="PT Astra Serif" w:eastAsia="PT Astra Serif" w:cs="PT Astra Serif"/>
          <w:color w:val="000000"/>
          <w:sz w:val="26"/>
          <w:szCs w:val="26"/>
          <w:lang w:eastAsia="zh-CN" w:bidi="hi-IN"/>
        </w:rPr>
        <w:t xml:space="preserve"> рамках взаимодействия </w:t>
      </w:r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Управления Федеральной службы государственной регистрации, кадастра и картографии по Республике Башкортостан (далее – Управление) </w:t>
      </w:r>
      <w:r>
        <w:rPr>
          <w:rFonts w:ascii="PT Astra Serif" w:hAnsi="PT Astra Serif" w:eastAsia="PT Astra Serif" w:cs="PT Astra Serif"/>
          <w:color w:val="000000"/>
          <w:sz w:val="26"/>
          <w:szCs w:val="26"/>
          <w:lang w:eastAsia="zh-CN" w:bidi="hi-IN"/>
        </w:rPr>
        <w:t xml:space="preserve">с кадастровыми инженерам</w:t>
      </w:r>
      <w:r>
        <w:rPr>
          <w:rFonts w:ascii="PT Astra Serif" w:hAnsi="PT Astra Serif" w:eastAsia="PT Astra Serif" w:cs="PT Astra Serif"/>
          <w:color w:val="000000"/>
          <w:sz w:val="26"/>
          <w:szCs w:val="26"/>
          <w:lang w:eastAsia="zh-CN" w:bidi="hi-IN"/>
        </w:rPr>
        <w:t xml:space="preserve">и, в целях качественной подготовки документов, необходимых для государственного кадастрового учета, территориальными отделами Управления в июле 2025 года будут проведены совещания с кадастровыми инженерами по вопросам государственного кадастрового учета:</w:t>
      </w:r>
      <w:r>
        <w:rPr>
          <w:rFonts w:ascii="PT Astra Serif" w:hAnsi="PT Astra Serif" w:cs="PT Astra Serif"/>
          <w:color w:val="000000"/>
          <w:sz w:val="26"/>
          <w:szCs w:val="26"/>
        </w:rPr>
      </w:r>
      <w:r>
        <w:rPr>
          <w:rFonts w:ascii="PT Astra Serif" w:hAnsi="PT Astra Serif" w:cs="PT Astra Serif"/>
          <w:color w:val="000000"/>
          <w:sz w:val="26"/>
          <w:szCs w:val="26"/>
        </w:rPr>
      </w:r>
    </w:p>
    <w:p>
      <w:pPr>
        <w:pStyle w:val="826"/>
        <w:ind w:firstLine="709"/>
        <w:jc w:val="center"/>
        <w:rPr>
          <w:rFonts w:ascii="PT Astra Serif" w:hAnsi="PT Astra Serif" w:cs="PT Astra Serif"/>
          <w:color w:val="000000"/>
          <w:sz w:val="26"/>
          <w:szCs w:val="26"/>
        </w:rPr>
      </w:pPr>
      <w:r>
        <w:rPr>
          <w:rFonts w:ascii="PT Astra Serif" w:hAnsi="PT Astra Serif" w:eastAsia="PT Astra Serif" w:cs="PT Astra Serif"/>
          <w:color w:val="000000"/>
          <w:sz w:val="26"/>
          <w:szCs w:val="26"/>
          <w:lang w:eastAsia="zh-CN" w:bidi="hi-IN"/>
        </w:rPr>
      </w:r>
      <w:r>
        <w:rPr>
          <w:rFonts w:ascii="PT Astra Serif" w:hAnsi="PT Astra Serif" w:cs="PT Astra Serif"/>
          <w:color w:val="000000"/>
          <w:sz w:val="26"/>
          <w:szCs w:val="26"/>
        </w:rPr>
      </w:r>
      <w:r>
        <w:rPr>
          <w:rFonts w:ascii="PT Astra Serif" w:hAnsi="PT Astra Serif" w:cs="PT Astra Serif"/>
          <w:color w:val="000000"/>
          <w:sz w:val="26"/>
          <w:szCs w:val="26"/>
        </w:rPr>
      </w:r>
    </w:p>
    <w:p>
      <w:pPr>
        <w:pStyle w:val="826"/>
        <w:ind w:firstLine="709"/>
        <w:jc w:val="center"/>
        <w:rPr>
          <w:rFonts w:ascii="PT Astra Serif" w:hAnsi="PT Astra Serif" w:cs="PT Astra Serif"/>
          <w:color w:val="000000"/>
          <w:sz w:val="26"/>
          <w:szCs w:val="26"/>
        </w:rPr>
      </w:pPr>
      <w:r>
        <w:rPr>
          <w:rFonts w:ascii="PT Astra Serif" w:hAnsi="PT Astra Serif" w:eastAsia="PT Astra Serif" w:cs="PT Astra Serif"/>
          <w:color w:val="000000"/>
          <w:sz w:val="26"/>
          <w:szCs w:val="26"/>
          <w:lang w:eastAsia="zh-CN" w:bidi="hi-IN"/>
        </w:rPr>
      </w:r>
      <w:r>
        <w:rPr>
          <w:rFonts w:ascii="PT Astra Serif" w:hAnsi="PT Astra Serif" w:cs="PT Astra Serif"/>
          <w:color w:val="000000"/>
          <w:sz w:val="26"/>
          <w:szCs w:val="26"/>
        </w:rPr>
      </w:r>
      <w:r>
        <w:rPr>
          <w:rFonts w:ascii="PT Astra Serif" w:hAnsi="PT Astra Serif" w:cs="PT Astra Serif"/>
          <w:color w:val="000000"/>
          <w:sz w:val="26"/>
          <w:szCs w:val="26"/>
        </w:rPr>
      </w:r>
    </w:p>
    <w:tbl>
      <w:tblPr>
        <w:tblStyle w:val="851"/>
        <w:tblW w:w="9747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942"/>
        <w:gridCol w:w="2978"/>
        <w:gridCol w:w="1416"/>
        <w:gridCol w:w="2411"/>
      </w:tblGrid>
      <w:tr>
        <w:tblPrEx/>
        <w:trPr/>
        <w:tc>
          <w:tcPr>
            <w:tcW w:w="2942" w:type="dxa"/>
            <w:textDirection w:val="lrTb"/>
            <w:noWrap w:val="false"/>
          </w:tcPr>
          <w:p>
            <w:pPr>
              <w:pStyle w:val="826"/>
              <w:jc w:val="center"/>
              <w:spacing w:before="0" w:after="0"/>
              <w:widowControl/>
              <w:rPr>
                <w:rFonts w:ascii="PT Astra Serif" w:hAnsi="PT Astra Serif" w:cs="PT Astra Serif"/>
                <w:color w:val="000000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color w:val="000000"/>
                <w:sz w:val="26"/>
                <w:szCs w:val="26"/>
                <w:lang w:val="ru-RU" w:eastAsia="zh-CN" w:bidi="hi-IN"/>
              </w:rPr>
              <w:t xml:space="preserve">наименование территориального отдела Управления</w:t>
            </w:r>
            <w:r>
              <w:rPr>
                <w:rFonts w:ascii="PT Astra Serif" w:hAnsi="PT Astra Serif" w:cs="PT Astra Serif"/>
                <w:color w:val="000000"/>
                <w:sz w:val="26"/>
                <w:szCs w:val="26"/>
              </w:rPr>
            </w:r>
            <w:r>
              <w:rPr>
                <w:rFonts w:ascii="PT Astra Serif" w:hAnsi="PT Astra Serif" w:cs="PT Astra Serif"/>
                <w:color w:val="000000"/>
                <w:sz w:val="26"/>
                <w:szCs w:val="26"/>
              </w:rPr>
            </w:r>
          </w:p>
        </w:tc>
        <w:tc>
          <w:tcPr>
            <w:tcW w:w="2978" w:type="dxa"/>
            <w:textDirection w:val="lrTb"/>
            <w:noWrap w:val="false"/>
          </w:tcPr>
          <w:p>
            <w:pPr>
              <w:pStyle w:val="826"/>
              <w:jc w:val="center"/>
              <w:spacing w:before="0" w:after="0"/>
              <w:widowControl/>
              <w:rPr>
                <w:rFonts w:ascii="PT Astra Serif" w:hAnsi="PT Astra Serif" w:cs="PT Astra Serif"/>
                <w:color w:val="000000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color w:val="000000"/>
                <w:sz w:val="26"/>
                <w:szCs w:val="26"/>
                <w:lang w:val="ru-RU" w:eastAsia="zh-CN" w:bidi="hi-IN"/>
              </w:rPr>
              <w:t xml:space="preserve">место проведения совещания</w:t>
            </w:r>
            <w:r>
              <w:rPr>
                <w:rFonts w:ascii="PT Astra Serif" w:hAnsi="PT Astra Serif" w:cs="PT Astra Serif"/>
                <w:color w:val="000000"/>
                <w:sz w:val="26"/>
                <w:szCs w:val="26"/>
              </w:rPr>
            </w:r>
            <w:r>
              <w:rPr>
                <w:rFonts w:ascii="PT Astra Serif" w:hAnsi="PT Astra Serif" w:cs="PT Astra Serif"/>
                <w:color w:val="000000"/>
                <w:sz w:val="26"/>
                <w:szCs w:val="26"/>
              </w:rPr>
            </w:r>
          </w:p>
        </w:tc>
        <w:tc>
          <w:tcPr>
            <w:tcW w:w="1416" w:type="dxa"/>
            <w:textDirection w:val="lrTb"/>
            <w:noWrap w:val="false"/>
          </w:tcPr>
          <w:p>
            <w:pPr>
              <w:pStyle w:val="826"/>
              <w:jc w:val="center"/>
              <w:spacing w:before="0" w:after="0"/>
              <w:widowControl/>
              <w:rPr>
                <w:rFonts w:ascii="PT Astra Serif" w:hAnsi="PT Astra Serif" w:cs="PT Astra Serif"/>
                <w:color w:val="000000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color w:val="000000"/>
                <w:sz w:val="26"/>
                <w:szCs w:val="26"/>
                <w:lang w:val="ru-RU" w:eastAsia="zh-CN" w:bidi="hi-IN"/>
              </w:rPr>
              <w:t xml:space="preserve">дата проведения совещания</w:t>
            </w:r>
            <w:r>
              <w:rPr>
                <w:rFonts w:ascii="PT Astra Serif" w:hAnsi="PT Astra Serif" w:cs="PT Astra Serif"/>
                <w:color w:val="000000"/>
                <w:sz w:val="26"/>
                <w:szCs w:val="26"/>
              </w:rPr>
            </w:r>
            <w:r>
              <w:rPr>
                <w:rFonts w:ascii="PT Astra Serif" w:hAnsi="PT Astra Serif" w:cs="PT Astra Serif"/>
                <w:color w:val="000000"/>
                <w:sz w:val="26"/>
                <w:szCs w:val="26"/>
              </w:rPr>
            </w:r>
          </w:p>
        </w:tc>
        <w:tc>
          <w:tcPr>
            <w:tcW w:w="2411" w:type="dxa"/>
            <w:textDirection w:val="lrTb"/>
            <w:noWrap w:val="false"/>
          </w:tcPr>
          <w:p>
            <w:pPr>
              <w:pStyle w:val="826"/>
              <w:jc w:val="center"/>
              <w:spacing w:before="0" w:after="0"/>
              <w:widowControl/>
              <w:rPr>
                <w:rFonts w:ascii="PT Astra Serif" w:hAnsi="PT Astra Serif" w:cs="PT Astra Serif"/>
                <w:color w:val="000000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color w:val="000000"/>
                <w:sz w:val="26"/>
                <w:szCs w:val="26"/>
                <w:lang w:val="ru-RU" w:eastAsia="zh-CN" w:bidi="hi-IN"/>
              </w:rPr>
              <w:t xml:space="preserve">номер телефона контактного лица</w:t>
            </w:r>
            <w:r>
              <w:rPr>
                <w:rFonts w:ascii="PT Astra Serif" w:hAnsi="PT Astra Serif" w:cs="PT Astra Serif"/>
                <w:color w:val="000000"/>
                <w:sz w:val="26"/>
                <w:szCs w:val="26"/>
              </w:rPr>
            </w:r>
            <w:r>
              <w:rPr>
                <w:rFonts w:ascii="PT Astra Serif" w:hAnsi="PT Astra Serif" w:cs="PT Astra Serif"/>
                <w:color w:val="000000"/>
                <w:sz w:val="26"/>
                <w:szCs w:val="26"/>
              </w:rPr>
            </w:r>
          </w:p>
        </w:tc>
      </w:tr>
      <w:tr>
        <w:tblPrEx/>
        <w:trPr/>
        <w:tc>
          <w:tcPr>
            <w:tcW w:w="294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eastAsia="PT Astra Serif" w:cs="PT Astra Serif"/>
                <w:b w:val="0"/>
                <w:bCs w:val="0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color w:val="000000" w:themeColor="text1"/>
                <w:sz w:val="26"/>
                <w:szCs w:val="26"/>
              </w:rPr>
              <w:t xml:space="preserve">Межмуниципальный отдел по Альшеевскому и Давлекановскому 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color w:val="000000" w:themeColor="text1"/>
                <w:sz w:val="26"/>
                <w:szCs w:val="26"/>
              </w:rPr>
            </w:r>
            <w:r>
              <w:rPr>
                <w:rFonts w:ascii="PT Astra Serif" w:hAnsi="PT Astra Serif" w:eastAsia="PT Astra Serif" w:cs="PT Astra Serif"/>
                <w:b w:val="0"/>
                <w:bCs w:val="0"/>
                <w:color w:val="000000" w:themeColor="text1"/>
                <w:sz w:val="26"/>
                <w:szCs w:val="26"/>
              </w:rPr>
            </w:r>
          </w:p>
          <w:p>
            <w:pPr>
              <w:jc w:val="center"/>
              <w:rPr>
                <w:rFonts w:ascii="PT Astra Serif" w:hAnsi="PT Astra Serif" w:cs="PT Astra Serif"/>
                <w:b w:val="0"/>
                <w:bCs w:val="0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color w:val="000000" w:themeColor="text1"/>
                <w:sz w:val="26"/>
                <w:szCs w:val="26"/>
              </w:rPr>
              <w:t xml:space="preserve">районам</w:t>
            </w:r>
            <w:r>
              <w:rPr>
                <w:rFonts w:ascii="PT Astra Serif" w:hAnsi="PT Astra Serif" w:cs="PT Astra Serif"/>
                <w:b w:val="0"/>
                <w:bCs w:val="0"/>
                <w:color w:val="000000" w:themeColor="text1"/>
                <w:sz w:val="26"/>
                <w:szCs w:val="26"/>
              </w:rPr>
            </w:r>
            <w:r>
              <w:rPr>
                <w:rFonts w:ascii="PT Astra Serif" w:hAnsi="PT Astra Serif" w:cs="PT Astra Serif"/>
                <w:b w:val="0"/>
                <w:bCs w:val="0"/>
                <w:color w:val="000000" w:themeColor="text1"/>
                <w:sz w:val="26"/>
                <w:szCs w:val="26"/>
              </w:rPr>
            </w:r>
          </w:p>
        </w:tc>
        <w:tc>
          <w:tcPr>
            <w:tcW w:w="2978" w:type="dxa"/>
            <w:vMerge w:val="restart"/>
            <w:textDirection w:val="lrTb"/>
            <w:noWrap w:val="false"/>
          </w:tcPr>
          <w:p>
            <w:pPr>
              <w:pStyle w:val="826"/>
              <w:jc w:val="center"/>
              <w:spacing w:before="0" w:after="0"/>
              <w:widowControl/>
              <w:rPr>
                <w:rFonts w:ascii="PT Astra Serif" w:hAnsi="PT Astra Serif" w:eastAsia="PT Astra Serif" w:cs="PT Astra Serif"/>
                <w:b w:val="0"/>
                <w:bCs w:val="0"/>
                <w:color w:val="000000" w:themeColor="text1"/>
                <w:sz w:val="26"/>
                <w:szCs w:val="26"/>
                <w:highlight w:val="none"/>
                <w:lang w:val="ru-RU" w:eastAsia="zh-CN" w:bidi="hi-IN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color w:val="000000" w:themeColor="text1"/>
                <w:sz w:val="26"/>
                <w:szCs w:val="26"/>
                <w:lang w:val="ru-RU" w:eastAsia="zh-CN" w:bidi="hi-IN"/>
              </w:rPr>
              <w:t xml:space="preserve">г. Давлеканово,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color w:val="000000" w:themeColor="text1"/>
                <w:sz w:val="26"/>
                <w:szCs w:val="26"/>
                <w:highlight w:val="none"/>
                <w:lang w:val="ru-RU" w:eastAsia="zh-CN" w:bidi="hi-IN"/>
              </w:rPr>
            </w:r>
            <w:r>
              <w:rPr>
                <w:rFonts w:ascii="PT Astra Serif" w:hAnsi="PT Astra Serif" w:eastAsia="PT Astra Serif" w:cs="PT Astra Serif"/>
                <w:b w:val="0"/>
                <w:bCs w:val="0"/>
                <w:color w:val="000000" w:themeColor="text1"/>
                <w:sz w:val="26"/>
                <w:szCs w:val="26"/>
                <w:highlight w:val="none"/>
                <w:lang w:val="ru-RU" w:eastAsia="zh-CN" w:bidi="hi-IN"/>
              </w:rPr>
            </w:r>
          </w:p>
          <w:p>
            <w:pPr>
              <w:jc w:val="center"/>
              <w:spacing w:before="0" w:after="0"/>
              <w:widowControl/>
              <w:rPr>
                <w:rFonts w:ascii="PT Astra Serif" w:hAnsi="PT Astra Serif" w:cs="PT Astra Serif"/>
                <w:b w:val="0"/>
                <w:bCs w:val="0"/>
                <w:color w:val="000000" w:themeColor="text1"/>
                <w:sz w:val="26"/>
                <w:szCs w:val="26"/>
                <w:lang w:val="ru-RU" w:eastAsia="zh-CN" w:bidi="hi-IN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color w:val="000000" w:themeColor="text1"/>
                <w:sz w:val="26"/>
                <w:szCs w:val="26"/>
                <w:highlight w:val="none"/>
                <w:lang w:val="ru-RU" w:eastAsia="zh-CN" w:bidi="hi-IN"/>
              </w:rPr>
              <w:t xml:space="preserve">ул. Победы, д. 5</w:t>
            </w:r>
            <w:r>
              <w:rPr>
                <w:rFonts w:ascii="PT Astra Serif" w:hAnsi="PT Astra Serif" w:cs="PT Astra Serif"/>
                <w:b w:val="0"/>
                <w:bCs w:val="0"/>
                <w:color w:val="000000" w:themeColor="text1"/>
                <w:sz w:val="26"/>
                <w:szCs w:val="26"/>
                <w:lang w:val="ru-RU" w:eastAsia="zh-CN" w:bidi="hi-IN"/>
              </w:rPr>
            </w:r>
            <w:r>
              <w:rPr>
                <w:rFonts w:ascii="PT Astra Serif" w:hAnsi="PT Astra Serif" w:cs="PT Astra Serif"/>
                <w:b w:val="0"/>
                <w:bCs w:val="0"/>
                <w:color w:val="000000" w:themeColor="text1"/>
                <w:sz w:val="26"/>
                <w:szCs w:val="26"/>
                <w:lang w:val="ru-RU" w:eastAsia="zh-CN" w:bidi="hi-IN"/>
              </w:rPr>
            </w:r>
          </w:p>
        </w:tc>
        <w:tc>
          <w:tcPr>
            <w:tcW w:w="1416" w:type="dxa"/>
            <w:vMerge w:val="restart"/>
            <w:textDirection w:val="lrTb"/>
            <w:noWrap w:val="false"/>
          </w:tcPr>
          <w:p>
            <w:pPr>
              <w:pStyle w:val="826"/>
              <w:jc w:val="center"/>
              <w:spacing w:before="0" w:after="0"/>
              <w:widowControl/>
              <w:rPr>
                <w:rFonts w:ascii="PT Astra Serif" w:hAnsi="PT Astra Serif" w:cs="PT Astra Serif"/>
                <w:b w:val="0"/>
                <w:bCs w:val="0"/>
                <w:color w:val="000000" w:themeColor="text1"/>
                <w:sz w:val="26"/>
                <w:szCs w:val="26"/>
                <w:highlight w:val="non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color w:val="000000" w:themeColor="text1"/>
                <w:sz w:val="26"/>
                <w:szCs w:val="26"/>
                <w:lang w:val="ru-RU" w:eastAsia="zh-CN" w:bidi="hi-IN"/>
              </w:rPr>
              <w:t xml:space="preserve">01.07.2025</w:t>
            </w:r>
            <w:r>
              <w:rPr>
                <w:rFonts w:ascii="PT Astra Serif" w:hAnsi="PT Astra Serif" w:cs="PT Astra Serif"/>
                <w:b w:val="0"/>
                <w:bCs w:val="0"/>
                <w:color w:val="000000" w:themeColor="text1"/>
                <w:sz w:val="26"/>
                <w:szCs w:val="26"/>
                <w:highlight w:val="none"/>
              </w:rPr>
            </w:r>
            <w:r>
              <w:rPr>
                <w:rFonts w:ascii="PT Astra Serif" w:hAnsi="PT Astra Serif" w:cs="PT Astra Serif"/>
                <w:b w:val="0"/>
                <w:bCs w:val="0"/>
                <w:color w:val="000000" w:themeColor="text1"/>
                <w:sz w:val="26"/>
                <w:szCs w:val="26"/>
                <w:highlight w:val="none"/>
              </w:rPr>
            </w:r>
          </w:p>
          <w:p>
            <w:pPr>
              <w:jc w:val="center"/>
              <w:spacing w:before="0" w:after="0"/>
              <w:widowControl/>
              <w:rPr>
                <w:rFonts w:ascii="PT Astra Serif" w:hAnsi="PT Astra Serif" w:cs="PT Astra Serif"/>
                <w:b w:val="0"/>
                <w:bCs w:val="0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color w:val="000000" w:themeColor="text1"/>
                <w:sz w:val="26"/>
                <w:szCs w:val="26"/>
                <w:highlight w:val="none"/>
                <w:lang w:val="ru-RU" w:eastAsia="zh-CN" w:bidi="hi-IN"/>
              </w:rPr>
              <w:t xml:space="preserve">12:00</w:t>
            </w:r>
            <w:r>
              <w:rPr>
                <w:rFonts w:ascii="PT Astra Serif" w:hAnsi="PT Astra Serif" w:cs="PT Astra Serif"/>
                <w:b w:val="0"/>
                <w:bCs w:val="0"/>
                <w:color w:val="000000" w:themeColor="text1"/>
                <w:sz w:val="26"/>
                <w:szCs w:val="26"/>
              </w:rPr>
            </w:r>
            <w:r>
              <w:rPr>
                <w:rFonts w:ascii="PT Astra Serif" w:hAnsi="PT Astra Serif" w:cs="PT Astra Serif"/>
                <w:b w:val="0"/>
                <w:bCs w:val="0"/>
                <w:color w:val="000000" w:themeColor="text1"/>
                <w:sz w:val="26"/>
                <w:szCs w:val="26"/>
              </w:rPr>
            </w:r>
          </w:p>
        </w:tc>
        <w:tc>
          <w:tcPr>
            <w:tcW w:w="2411" w:type="dxa"/>
            <w:vMerge w:val="restart"/>
            <w:textDirection w:val="lrTb"/>
            <w:noWrap w:val="false"/>
          </w:tcPr>
          <w:p>
            <w:pPr>
              <w:pStyle w:val="826"/>
              <w:jc w:val="center"/>
              <w:spacing w:before="0" w:after="0"/>
              <w:widowControl/>
              <w:rPr>
                <w:rFonts w:ascii="PT Astra Serif" w:hAnsi="PT Astra Serif" w:cs="PT Astra Serif"/>
                <w:b w:val="0"/>
                <w:bCs w:val="0"/>
                <w:color w:val="000000" w:themeColor="text1"/>
                <w:sz w:val="26"/>
                <w:szCs w:val="26"/>
                <w:highlight w:val="non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color w:val="000000" w:themeColor="text1"/>
                <w:sz w:val="26"/>
                <w:szCs w:val="26"/>
                <w:lang w:val="ru-RU" w:eastAsia="zh-CN" w:bidi="hi-IN"/>
              </w:rPr>
            </w:r>
            <w:r>
              <w:rPr>
                <w:rFonts w:ascii="PT Astra Serif" w:hAnsi="PT Astra Serif" w:eastAsia="PT Astra Serif" w:cs="PT Astra Serif"/>
                <w:b w:val="0"/>
                <w:bCs w:val="0"/>
                <w:color w:val="000000" w:themeColor="text1"/>
                <w:sz w:val="26"/>
                <w:szCs w:val="26"/>
                <w:highlight w:val="white"/>
              </w:rPr>
              <w:t xml:space="preserve">(34768) 3-08-29</w:t>
            </w:r>
            <w:r>
              <w:rPr>
                <w:rFonts w:ascii="PT Astra Serif" w:hAnsi="PT Astra Serif" w:cs="PT Astra Serif"/>
                <w:b w:val="0"/>
                <w:bCs w:val="0"/>
                <w:color w:val="000000" w:themeColor="text1"/>
                <w:sz w:val="26"/>
                <w:szCs w:val="26"/>
                <w:highlight w:val="none"/>
              </w:rPr>
            </w:r>
            <w:r>
              <w:rPr>
                <w:rFonts w:ascii="PT Astra Serif" w:hAnsi="PT Astra Serif" w:cs="PT Astra Serif"/>
                <w:b w:val="0"/>
                <w:bCs w:val="0"/>
                <w:color w:val="000000" w:themeColor="text1"/>
                <w:sz w:val="26"/>
                <w:szCs w:val="26"/>
                <w:highlight w:val="none"/>
              </w:rPr>
            </w:r>
          </w:p>
          <w:p>
            <w:pPr>
              <w:jc w:val="center"/>
              <w:spacing w:before="0" w:after="0"/>
              <w:widowControl/>
              <w:rPr>
                <w:rFonts w:ascii="PT Astra Serif" w:hAnsi="PT Astra Serif" w:eastAsia="PT Astra Serif" w:cs="PT Astra Serif"/>
                <w:b w:val="0"/>
                <w:bCs w:val="0"/>
                <w:color w:val="000000" w:themeColor="text1"/>
                <w:sz w:val="26"/>
                <w:szCs w:val="26"/>
                <w:highlight w:val="none"/>
                <w:lang w:val="ru-RU" w:eastAsia="zh-CN" w:bidi="hi-IN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color w:val="000000" w:themeColor="text1"/>
                <w:sz w:val="26"/>
                <w:szCs w:val="26"/>
                <w:highlight w:val="none"/>
                <w:lang w:val="ru-RU" w:eastAsia="zh-CN" w:bidi="hi-IN"/>
              </w:rPr>
            </w:r>
            <w:r>
              <w:rPr>
                <w:rFonts w:ascii="PT Astra Serif" w:hAnsi="PT Astra Serif" w:eastAsia="PT Astra Serif" w:cs="PT Astra Serif"/>
                <w:b w:val="0"/>
                <w:bCs w:val="0"/>
                <w:color w:val="000000" w:themeColor="text1"/>
                <w:sz w:val="26"/>
                <w:szCs w:val="26"/>
                <w:highlight w:val="none"/>
                <w:lang w:val="ru-RU" w:eastAsia="zh-CN" w:bidi="hi-IN"/>
              </w:rPr>
              <w:t xml:space="preserve">Харисов 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color w:val="000000" w:themeColor="text1"/>
                <w:sz w:val="26"/>
                <w:szCs w:val="26"/>
                <w:highlight w:val="none"/>
                <w:lang w:val="ru-RU" w:eastAsia="zh-CN" w:bidi="hi-IN"/>
              </w:rPr>
            </w:r>
            <w:r>
              <w:rPr>
                <w:rFonts w:ascii="PT Astra Serif" w:hAnsi="PT Astra Serif" w:eastAsia="PT Astra Serif" w:cs="PT Astra Serif"/>
                <w:b w:val="0"/>
                <w:bCs w:val="0"/>
                <w:color w:val="000000" w:themeColor="text1"/>
                <w:sz w:val="26"/>
                <w:szCs w:val="26"/>
                <w:highlight w:val="none"/>
                <w:lang w:val="ru-RU" w:eastAsia="zh-CN" w:bidi="hi-IN"/>
              </w:rPr>
            </w:r>
          </w:p>
          <w:p>
            <w:pPr>
              <w:jc w:val="center"/>
              <w:spacing w:before="0" w:after="0"/>
              <w:widowControl/>
              <w:rPr>
                <w:rFonts w:ascii="PT Astra Serif" w:hAnsi="PT Astra Serif" w:cs="PT Astra Serif"/>
                <w:b w:val="0"/>
                <w:bCs w:val="0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color w:val="000000" w:themeColor="text1"/>
                <w:sz w:val="26"/>
                <w:szCs w:val="26"/>
                <w:highlight w:val="none"/>
                <w:lang w:val="ru-RU" w:eastAsia="zh-CN" w:bidi="hi-IN"/>
              </w:rPr>
              <w:t xml:space="preserve">Рустем Ринатович</w:t>
            </w:r>
            <w:r>
              <w:rPr>
                <w:rFonts w:ascii="PT Astra Serif" w:hAnsi="PT Astra Serif" w:cs="PT Astra Serif"/>
                <w:b w:val="0"/>
                <w:bCs w:val="0"/>
                <w:color w:val="000000" w:themeColor="text1"/>
                <w:sz w:val="26"/>
                <w:szCs w:val="26"/>
              </w:rPr>
            </w:r>
            <w:r>
              <w:rPr>
                <w:rFonts w:ascii="PT Astra Serif" w:hAnsi="PT Astra Serif" w:cs="PT Astra Serif"/>
                <w:b w:val="0"/>
                <w:bCs w:val="0"/>
                <w:color w:val="000000" w:themeColor="text1"/>
                <w:sz w:val="26"/>
                <w:szCs w:val="26"/>
              </w:rPr>
            </w:r>
          </w:p>
        </w:tc>
      </w:tr>
      <w:tr>
        <w:tblPrEx/>
        <w:trPr/>
        <w:tc>
          <w:tcPr>
            <w:tcW w:w="294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color w:val="000000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color w:val="000000"/>
                <w:sz w:val="26"/>
                <w:szCs w:val="26"/>
              </w:rPr>
              <w:t xml:space="preserve">Межмуниципальный отдел по Абзелиловскому, Баймакскому районам и городу Сибай</w:t>
            </w:r>
            <w:r>
              <w:rPr>
                <w:rFonts w:ascii="PT Astra Serif" w:hAnsi="PT Astra Serif" w:cs="PT Astra Serif"/>
                <w:color w:val="000000"/>
                <w:sz w:val="26"/>
                <w:szCs w:val="26"/>
              </w:rPr>
            </w:r>
            <w:r>
              <w:rPr>
                <w:rFonts w:ascii="PT Astra Serif" w:hAnsi="PT Astra Serif" w:cs="PT Astra Serif"/>
                <w:color w:val="000000"/>
                <w:sz w:val="26"/>
                <w:szCs w:val="26"/>
              </w:rPr>
            </w:r>
          </w:p>
        </w:tc>
        <w:tc>
          <w:tcPr>
            <w:tcW w:w="297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eastAsia="PT Astra Serif" w:cs="PT Astra Serif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</w:rPr>
              <w:t xml:space="preserve">г.Баймак,</w:t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</w:p>
          <w:p>
            <w:pPr>
              <w:jc w:val="center"/>
              <w:rPr>
                <w:rFonts w:ascii="PT Astra Serif" w:hAnsi="PT Astra Serif" w:cs="PT Astra Serif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</w:rPr>
              <w:t xml:space="preserve"> пр. С.Юлаева, д. 9</w:t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</w:p>
        </w:tc>
        <w:tc>
          <w:tcPr>
            <w:tcW w:w="141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sz w:val="26"/>
                <w:szCs w:val="2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  <w:highlight w:val="white"/>
              </w:rPr>
              <w:t xml:space="preserve">03.07.2025  11:00</w:t>
            </w:r>
            <w:r>
              <w:rPr>
                <w:rFonts w:ascii="PT Astra Serif" w:hAnsi="PT Astra Serif" w:cs="PT Astra Serif"/>
                <w:sz w:val="26"/>
                <w:szCs w:val="26"/>
                <w:highlight w:val="white"/>
              </w:rPr>
            </w:r>
            <w:r>
              <w:rPr>
                <w:rFonts w:ascii="PT Astra Serif" w:hAnsi="PT Astra Serif" w:cs="PT Astra Serif"/>
                <w:sz w:val="26"/>
                <w:szCs w:val="26"/>
                <w:highlight w:val="white"/>
              </w:rPr>
            </w:r>
          </w:p>
        </w:tc>
        <w:tc>
          <w:tcPr>
            <w:tcW w:w="241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eastAsia="PT Astra Serif" w:cs="PT Astra Serif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  <w:t xml:space="preserve">(34751)3-14-83</w:t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</w:p>
          <w:p>
            <w:pPr>
              <w:jc w:val="center"/>
              <w:rPr>
                <w:rFonts w:ascii="PT Astra Serif" w:hAnsi="PT Astra Serif" w:eastAsia="PT Astra Serif" w:cs="PT Astra Serif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  <w:t xml:space="preserve">Габбасова </w:t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</w:p>
          <w:p>
            <w:pPr>
              <w:jc w:val="center"/>
              <w:rPr>
                <w:rFonts w:ascii="PT Astra Serif" w:hAnsi="PT Astra Serif" w:cs="PT Astra Serif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</w:rPr>
              <w:t xml:space="preserve">Айгуль Тагировна </w:t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</w:p>
        </w:tc>
      </w:tr>
      <w:tr>
        <w:tblPrEx/>
        <w:trPr/>
        <w:tc>
          <w:tcPr>
            <w:tcW w:w="294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eastAsia="PT Astra Serif" w:cs="PT Astra Serif"/>
                <w:color w:val="000000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color w:val="000000"/>
                <w:sz w:val="26"/>
                <w:szCs w:val="26"/>
              </w:rPr>
              <w:t xml:space="preserve">Межмуниципальный отдел по Дюртюлинскому, Илишевскому и Кушнаренковскому </w:t>
            </w:r>
            <w:r>
              <w:rPr>
                <w:rFonts w:ascii="PT Astra Serif" w:hAnsi="PT Astra Serif" w:eastAsia="PT Astra Serif" w:cs="PT Astra Serif"/>
                <w:color w:val="000000"/>
                <w:sz w:val="26"/>
                <w:szCs w:val="26"/>
              </w:rPr>
            </w:r>
            <w:r>
              <w:rPr>
                <w:rFonts w:ascii="PT Astra Serif" w:hAnsi="PT Astra Serif" w:eastAsia="PT Astra Serif" w:cs="PT Astra Serif"/>
                <w:color w:val="000000"/>
                <w:sz w:val="26"/>
                <w:szCs w:val="26"/>
              </w:rPr>
            </w:r>
          </w:p>
          <w:p>
            <w:pPr>
              <w:jc w:val="center"/>
              <w:rPr>
                <w:rFonts w:ascii="PT Astra Serif" w:hAnsi="PT Astra Serif" w:cs="PT Astra Serif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color w:val="000000"/>
                <w:sz w:val="26"/>
                <w:szCs w:val="26"/>
              </w:rPr>
              <w:t xml:space="preserve">районам</w:t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</w:p>
        </w:tc>
        <w:tc>
          <w:tcPr>
            <w:tcW w:w="297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eastAsia="PT Astra Serif" w:cs="PT Astra Serif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</w:rPr>
              <w:t xml:space="preserve">г.Дюртюли, </w:t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</w:p>
          <w:p>
            <w:pPr>
              <w:jc w:val="center"/>
              <w:rPr>
                <w:rFonts w:ascii="PT Astra Serif" w:hAnsi="PT Astra Serif" w:cs="PT Astra Serif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</w:rPr>
              <w:t xml:space="preserve">пер. Школьный, д. 7</w:t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</w:p>
        </w:tc>
        <w:tc>
          <w:tcPr>
            <w:tcW w:w="141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sz w:val="26"/>
                <w:szCs w:val="2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  <w:highlight w:val="white"/>
              </w:rPr>
              <w:t xml:space="preserve">09.07.2025  11:00 </w:t>
            </w:r>
            <w:r>
              <w:rPr>
                <w:rFonts w:ascii="PT Astra Serif" w:hAnsi="PT Astra Serif" w:cs="PT Astra Serif"/>
                <w:sz w:val="26"/>
                <w:szCs w:val="26"/>
                <w:highlight w:val="white"/>
              </w:rPr>
            </w:r>
            <w:r>
              <w:rPr>
                <w:rFonts w:ascii="PT Astra Serif" w:hAnsi="PT Astra Serif" w:cs="PT Astra Serif"/>
                <w:sz w:val="26"/>
                <w:szCs w:val="26"/>
                <w:highlight w:val="white"/>
              </w:rPr>
            </w:r>
          </w:p>
        </w:tc>
        <w:tc>
          <w:tcPr>
            <w:tcW w:w="241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eastAsia="PT Astra Serif" w:cs="PT Astra Serif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</w:rPr>
              <w:t xml:space="preserve">(917)750-42-25 </w:t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</w:p>
          <w:p>
            <w:pPr>
              <w:jc w:val="center"/>
              <w:rPr>
                <w:rFonts w:ascii="PT Astra Serif" w:hAnsi="PT Astra Serif" w:eastAsia="PT Astra Serif" w:cs="PT Astra Serif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</w:rPr>
              <w:t xml:space="preserve">Нуриева </w:t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</w:p>
          <w:p>
            <w:pPr>
              <w:jc w:val="center"/>
              <w:rPr>
                <w:rFonts w:ascii="PT Astra Serif" w:hAnsi="PT Astra Serif" w:eastAsia="PT Astra Serif" w:cs="PT Astra Serif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</w:rPr>
              <w:t xml:space="preserve">Ленара</w:t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</w:p>
          <w:p>
            <w:pPr>
              <w:jc w:val="center"/>
              <w:rPr>
                <w:rFonts w:ascii="PT Astra Serif" w:hAnsi="PT Astra Serif" w:cs="PT Astra Serif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</w:rPr>
              <w:t xml:space="preserve"> Амирьяновна</w:t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</w:p>
        </w:tc>
      </w:tr>
      <w:tr>
        <w:tblPrEx/>
        <w:trPr/>
        <w:tc>
          <w:tcPr>
            <w:tcW w:w="294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eastAsia="PT Astra Serif" w:cs="PT Astra Serif"/>
                <w:color w:val="000000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color w:val="000000"/>
                <w:sz w:val="26"/>
                <w:szCs w:val="26"/>
              </w:rPr>
              <w:t xml:space="preserve">Межмуниципальный отдел по Аургазинскому, Гафурийскому и Ишимбайскому </w:t>
            </w:r>
            <w:r>
              <w:rPr>
                <w:rFonts w:ascii="PT Astra Serif" w:hAnsi="PT Astra Serif" w:eastAsia="PT Astra Serif" w:cs="PT Astra Serif"/>
                <w:color w:val="000000"/>
                <w:sz w:val="26"/>
                <w:szCs w:val="26"/>
              </w:rPr>
            </w:r>
            <w:r>
              <w:rPr>
                <w:rFonts w:ascii="PT Astra Serif" w:hAnsi="PT Astra Serif" w:eastAsia="PT Astra Serif" w:cs="PT Astra Serif"/>
                <w:color w:val="000000"/>
                <w:sz w:val="26"/>
                <w:szCs w:val="26"/>
              </w:rPr>
            </w:r>
          </w:p>
          <w:p>
            <w:pPr>
              <w:jc w:val="center"/>
              <w:rPr>
                <w:rFonts w:ascii="PT Astra Serif" w:hAnsi="PT Astra Serif" w:cs="PT Astra Serif"/>
                <w:color w:val="000000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color w:val="000000"/>
                <w:sz w:val="26"/>
                <w:szCs w:val="26"/>
              </w:rPr>
              <w:t xml:space="preserve">районам</w:t>
            </w:r>
            <w:r>
              <w:rPr>
                <w:rFonts w:ascii="PT Astra Serif" w:hAnsi="PT Astra Serif" w:cs="PT Astra Serif"/>
                <w:color w:val="000000"/>
                <w:sz w:val="26"/>
                <w:szCs w:val="26"/>
              </w:rPr>
            </w:r>
            <w:r>
              <w:rPr>
                <w:rFonts w:ascii="PT Astra Serif" w:hAnsi="PT Astra Serif" w:cs="PT Astra Serif"/>
                <w:color w:val="000000"/>
                <w:sz w:val="26"/>
                <w:szCs w:val="26"/>
              </w:rPr>
            </w:r>
          </w:p>
        </w:tc>
        <w:tc>
          <w:tcPr>
            <w:tcW w:w="297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</w:rPr>
              <w:t xml:space="preserve">с. Красноусольский,     ул. Коммунистическая,      д. 18</w:t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</w:p>
        </w:tc>
        <w:tc>
          <w:tcPr>
            <w:tcW w:w="141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sz w:val="26"/>
                <w:szCs w:val="26"/>
                <w:highlight w:val="cyan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  <w:highlight w:val="white"/>
              </w:rPr>
              <w:t xml:space="preserve">10.07.2025 11:00</w:t>
            </w:r>
            <w:r>
              <w:rPr>
                <w:rFonts w:ascii="PT Astra Serif" w:hAnsi="PT Astra Serif" w:cs="PT Astra Serif"/>
                <w:sz w:val="26"/>
                <w:szCs w:val="26"/>
                <w:highlight w:val="cyan"/>
              </w:rPr>
            </w:r>
            <w:r>
              <w:rPr>
                <w:rFonts w:ascii="PT Astra Serif" w:hAnsi="PT Astra Serif" w:cs="PT Astra Serif"/>
                <w:sz w:val="26"/>
                <w:szCs w:val="26"/>
                <w:highlight w:val="cyan"/>
              </w:rPr>
            </w:r>
          </w:p>
        </w:tc>
        <w:tc>
          <w:tcPr>
            <w:tcW w:w="241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eastAsia="PT Astra Serif" w:cs="PT Astra Serif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</w:rPr>
              <w:t xml:space="preserve">(34794)2-88-09 Пантелеева </w:t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</w:p>
          <w:p>
            <w:pPr>
              <w:jc w:val="center"/>
              <w:rPr>
                <w:rFonts w:ascii="PT Astra Serif" w:hAnsi="PT Astra Serif" w:cs="PT Astra Serif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</w:rPr>
              <w:t xml:space="preserve">Ирина Борисовна</w:t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</w:p>
        </w:tc>
      </w:tr>
      <w:tr>
        <w:tblPrEx/>
        <w:trPr/>
        <w:tc>
          <w:tcPr>
            <w:tcW w:w="294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color w:val="000000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color w:val="000000"/>
                <w:sz w:val="26"/>
                <w:szCs w:val="26"/>
              </w:rPr>
              <w:t xml:space="preserve">Межмуниципальный отдел по Архангельскому и Кармаскалинскому районам</w:t>
            </w:r>
            <w:r>
              <w:rPr>
                <w:rFonts w:ascii="PT Astra Serif" w:hAnsi="PT Astra Serif" w:cs="PT Astra Serif"/>
                <w:color w:val="000000"/>
                <w:sz w:val="26"/>
                <w:szCs w:val="26"/>
              </w:rPr>
            </w:r>
            <w:r>
              <w:rPr>
                <w:rFonts w:ascii="PT Astra Serif" w:hAnsi="PT Astra Serif" w:cs="PT Astra Serif"/>
                <w:color w:val="000000"/>
                <w:sz w:val="26"/>
                <w:szCs w:val="26"/>
              </w:rPr>
            </w:r>
          </w:p>
        </w:tc>
        <w:tc>
          <w:tcPr>
            <w:tcW w:w="297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eastAsia="PT Astra Serif" w:cs="PT Astra Serif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</w:rPr>
              <w:t xml:space="preserve">с. Архангельское,  </w:t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</w:p>
          <w:p>
            <w:pPr>
              <w:jc w:val="center"/>
              <w:rPr>
                <w:rFonts w:ascii="PT Astra Serif" w:hAnsi="PT Astra Serif" w:cs="PT Astra Serif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</w:rPr>
              <w:t xml:space="preserve"> ул. Ленина, д.8</w:t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</w:p>
        </w:tc>
        <w:tc>
          <w:tcPr>
            <w:tcW w:w="141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sz w:val="26"/>
                <w:szCs w:val="2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  <w:highlight w:val="white"/>
              </w:rPr>
              <w:t xml:space="preserve">11.07.2025 10:00</w:t>
            </w:r>
            <w:r>
              <w:rPr>
                <w:rFonts w:ascii="PT Astra Serif" w:hAnsi="PT Astra Serif" w:cs="PT Astra Serif"/>
                <w:sz w:val="26"/>
                <w:szCs w:val="26"/>
                <w:highlight w:val="white"/>
              </w:rPr>
            </w:r>
            <w:r>
              <w:rPr>
                <w:rFonts w:ascii="PT Astra Serif" w:hAnsi="PT Astra Serif" w:cs="PT Astra Serif"/>
                <w:sz w:val="26"/>
                <w:szCs w:val="26"/>
                <w:highlight w:val="white"/>
              </w:rPr>
            </w:r>
          </w:p>
        </w:tc>
        <w:tc>
          <w:tcPr>
            <w:tcW w:w="241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eastAsia="PT Astra Serif" w:cs="PT Astra Serif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</w:rPr>
              <w:t xml:space="preserve">(34774)2-15-36</w:t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</w:p>
          <w:p>
            <w:pPr>
              <w:jc w:val="center"/>
              <w:rPr>
                <w:rFonts w:ascii="PT Astra Serif" w:hAnsi="PT Astra Serif" w:eastAsia="PT Astra Serif" w:cs="PT Astra Serif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</w:rPr>
              <w:t xml:space="preserve">Напольская </w:t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</w:p>
          <w:p>
            <w:pPr>
              <w:jc w:val="center"/>
              <w:rPr>
                <w:rFonts w:ascii="PT Astra Serif" w:hAnsi="PT Astra Serif" w:eastAsia="PT Astra Serif" w:cs="PT Astra Serif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</w:rPr>
              <w:t xml:space="preserve">Анастасия </w:t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</w:p>
          <w:p>
            <w:pPr>
              <w:jc w:val="center"/>
              <w:rPr>
                <w:rFonts w:ascii="PT Astra Serif" w:hAnsi="PT Astra Serif" w:cs="PT Astra Serif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</w:rPr>
              <w:t xml:space="preserve">Михайловна</w:t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</w:p>
        </w:tc>
      </w:tr>
      <w:tr>
        <w:tblPrEx/>
        <w:trPr/>
        <w:tc>
          <w:tcPr>
            <w:tcW w:w="294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eastAsia="PT Astra Serif" w:cs="PT Astra Serif"/>
                <w:color w:val="000000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color w:val="000000"/>
                <w:sz w:val="26"/>
                <w:szCs w:val="26"/>
              </w:rPr>
              <w:t xml:space="preserve">Межмуниципальный отдел по Аскинскому и Караидельскому </w:t>
            </w:r>
            <w:r>
              <w:rPr>
                <w:rFonts w:ascii="PT Astra Serif" w:hAnsi="PT Astra Serif" w:eastAsia="PT Astra Serif" w:cs="PT Astra Serif"/>
                <w:color w:val="000000"/>
                <w:sz w:val="26"/>
                <w:szCs w:val="26"/>
              </w:rPr>
            </w:r>
            <w:r>
              <w:rPr>
                <w:rFonts w:ascii="PT Astra Serif" w:hAnsi="PT Astra Serif" w:eastAsia="PT Astra Serif" w:cs="PT Astra Serif"/>
                <w:color w:val="000000"/>
                <w:sz w:val="26"/>
                <w:szCs w:val="26"/>
              </w:rPr>
            </w:r>
          </w:p>
          <w:p>
            <w:pPr>
              <w:jc w:val="center"/>
              <w:rPr>
                <w:rFonts w:ascii="PT Astra Serif" w:hAnsi="PT Astra Serif" w:cs="PT Astra Serif"/>
                <w:color w:val="000000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color w:val="000000"/>
                <w:sz w:val="26"/>
                <w:szCs w:val="26"/>
              </w:rPr>
              <w:t xml:space="preserve">районам</w:t>
            </w:r>
            <w:r>
              <w:rPr>
                <w:rFonts w:ascii="PT Astra Serif" w:hAnsi="PT Astra Serif" w:cs="PT Astra Serif"/>
                <w:color w:val="000000"/>
                <w:sz w:val="26"/>
                <w:szCs w:val="26"/>
              </w:rPr>
            </w:r>
            <w:r>
              <w:rPr>
                <w:rFonts w:ascii="PT Astra Serif" w:hAnsi="PT Astra Serif" w:cs="PT Astra Serif"/>
                <w:color w:val="000000"/>
                <w:sz w:val="26"/>
                <w:szCs w:val="26"/>
              </w:rPr>
            </w:r>
          </w:p>
        </w:tc>
        <w:tc>
          <w:tcPr>
            <w:tcW w:w="297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eastAsia="PT Astra Serif" w:cs="PT Astra Serif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</w:rPr>
              <w:t xml:space="preserve">с. Аскино, </w:t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</w:p>
          <w:p>
            <w:pPr>
              <w:jc w:val="center"/>
              <w:rPr>
                <w:rFonts w:ascii="PT Astra Serif" w:hAnsi="PT Astra Serif" w:cs="PT Astra Serif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</w:rPr>
              <w:t xml:space="preserve">ул. Советская, д. 5</w:t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</w:p>
        </w:tc>
        <w:tc>
          <w:tcPr>
            <w:tcW w:w="141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sz w:val="26"/>
                <w:szCs w:val="26"/>
                <w:highlight w:val="green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  <w:highlight w:val="green"/>
              </w:rPr>
            </w:r>
            <w:r>
              <w:rPr>
                <w:rFonts w:ascii="PT Astra Serif" w:hAnsi="PT Astra Serif" w:eastAsia="PT Astra Serif" w:cs="PT Astra Serif"/>
                <w:sz w:val="26"/>
                <w:szCs w:val="26"/>
                <w:highlight w:val="white"/>
              </w:rPr>
              <w:t xml:space="preserve">15.07.2025</w:t>
            </w:r>
            <w:r>
              <w:rPr>
                <w:rFonts w:ascii="PT Astra Serif" w:hAnsi="PT Astra Serif" w:eastAsia="PT Astra Serif" w:cs="PT Astra Serif"/>
                <w:sz w:val="26"/>
                <w:szCs w:val="26"/>
                <w:highlight w:val="white"/>
              </w:rPr>
              <w:t xml:space="preserve">11:00 </w:t>
            </w:r>
            <w:r>
              <w:rPr>
                <w:rFonts w:ascii="PT Astra Serif" w:hAnsi="PT Astra Serif" w:cs="PT Astra Serif"/>
                <w:sz w:val="26"/>
                <w:szCs w:val="26"/>
                <w:highlight w:val="green"/>
              </w:rPr>
            </w:r>
            <w:r>
              <w:rPr>
                <w:rFonts w:ascii="PT Astra Serif" w:hAnsi="PT Astra Serif" w:cs="PT Astra Serif"/>
                <w:sz w:val="26"/>
                <w:szCs w:val="26"/>
                <w:highlight w:val="green"/>
              </w:rPr>
            </w:r>
          </w:p>
        </w:tc>
        <w:tc>
          <w:tcPr>
            <w:tcW w:w="241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eastAsia="PT Astra Serif" w:cs="PT Astra Serif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  <w:t xml:space="preserve">(34771)2-16-16</w:t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</w:p>
          <w:p>
            <w:pPr>
              <w:jc w:val="center"/>
              <w:rPr>
                <w:rFonts w:ascii="PT Astra Serif" w:hAnsi="PT Astra Serif" w:eastAsia="PT Astra Serif" w:cs="PT Astra Serif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  <w:t xml:space="preserve">Балахонова </w:t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</w:p>
          <w:p>
            <w:pPr>
              <w:jc w:val="center"/>
              <w:rPr>
                <w:rFonts w:ascii="PT Astra Serif" w:hAnsi="PT Astra Serif" w:eastAsia="PT Astra Serif" w:cs="PT Astra Serif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</w:rPr>
              <w:t xml:space="preserve">Анна </w:t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</w:p>
          <w:p>
            <w:pPr>
              <w:jc w:val="center"/>
              <w:rPr>
                <w:rFonts w:ascii="PT Astra Serif" w:hAnsi="PT Astra Serif" w:cs="PT Astra Serif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</w:rPr>
              <w:t xml:space="preserve">Александровна</w:t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</w:p>
        </w:tc>
      </w:tr>
      <w:tr>
        <w:tblPrEx/>
        <w:trPr>
          <w:trHeight w:val="1345"/>
        </w:trPr>
        <w:tc>
          <w:tcPr>
            <w:tcW w:w="294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b w:val="0"/>
                <w:bCs w:val="0"/>
                <w:color w:val="000000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color w:val="000000"/>
                <w:sz w:val="26"/>
                <w:szCs w:val="26"/>
              </w:rPr>
            </w:r>
            <w:r>
              <w:rPr>
                <w:rFonts w:ascii="PT Astra Serif" w:hAnsi="PT Astra Serif" w:eastAsia="PT Astra Serif" w:cs="PT Astra Serif"/>
                <w:b w:val="0"/>
                <w:bCs w:val="0"/>
                <w:color w:val="000000"/>
                <w:sz w:val="26"/>
                <w:szCs w:val="26"/>
              </w:rPr>
              <w:t xml:space="preserve">Межмуниципальный отдел по Бакалинскому, Туймазинскому 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color w:val="000000"/>
                <w:sz w:val="26"/>
                <w:szCs w:val="26"/>
              </w:rPr>
              <w:t xml:space="preserve">и 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color w:val="000000"/>
                <w:sz w:val="26"/>
                <w:szCs w:val="26"/>
              </w:rPr>
              <w:t xml:space="preserve">Шаранскому 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color w:val="000000"/>
                <w:sz w:val="26"/>
                <w:szCs w:val="26"/>
              </w:rPr>
              <w:t xml:space="preserve">районам </w:t>
            </w:r>
            <w:r>
              <w:rPr>
                <w:rFonts w:ascii="PT Astra Serif" w:hAnsi="PT Astra Serif" w:cs="PT Astra Serif"/>
                <w:b w:val="0"/>
                <w:bCs w:val="0"/>
                <w:color w:val="000000"/>
                <w:sz w:val="26"/>
                <w:szCs w:val="26"/>
              </w:rPr>
            </w:r>
            <w:r>
              <w:rPr>
                <w:rFonts w:ascii="PT Astra Serif" w:hAnsi="PT Astra Serif" w:cs="PT Astra Serif"/>
                <w:b w:val="0"/>
                <w:bCs w:val="0"/>
                <w:color w:val="000000"/>
                <w:sz w:val="26"/>
                <w:szCs w:val="26"/>
              </w:rPr>
            </w:r>
          </w:p>
        </w:tc>
        <w:tc>
          <w:tcPr>
            <w:tcW w:w="297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eastAsia="PT Astra Serif" w:cs="PT Astra Serif"/>
                <w:b w:val="0"/>
                <w:bCs w:val="0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26"/>
                <w:szCs w:val="26"/>
              </w:rPr>
            </w:r>
            <w:r>
              <w:rPr>
                <w:rFonts w:ascii="PT Astra Serif" w:hAnsi="PT Astra Serif" w:eastAsia="PT Astra Serif" w:cs="PT Astra Serif"/>
                <w:b w:val="0"/>
                <w:bCs w:val="0"/>
                <w:sz w:val="26"/>
                <w:szCs w:val="26"/>
              </w:rPr>
              <w:t xml:space="preserve">с. Бакалы, 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sz w:val="26"/>
                <w:szCs w:val="26"/>
              </w:rPr>
            </w:r>
            <w:r>
              <w:rPr>
                <w:rFonts w:ascii="PT Astra Serif" w:hAnsi="PT Astra Serif" w:eastAsia="PT Astra Serif" w:cs="PT Astra Serif"/>
                <w:b w:val="0"/>
                <w:bCs w:val="0"/>
                <w:sz w:val="26"/>
                <w:szCs w:val="26"/>
              </w:rPr>
            </w:r>
          </w:p>
          <w:p>
            <w:pPr>
              <w:jc w:val="center"/>
              <w:rPr>
                <w:rFonts w:ascii="PT Astra Serif" w:hAnsi="PT Astra Serif" w:cs="PT Astra Serif"/>
                <w:b w:val="0"/>
                <w:bCs w:val="0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26"/>
                <w:szCs w:val="26"/>
              </w:rPr>
              <w:t xml:space="preserve">ул. Ленина, д. 110</w:t>
            </w:r>
            <w:r>
              <w:rPr>
                <w:rFonts w:ascii="PT Astra Serif" w:hAnsi="PT Astra Serif" w:cs="PT Astra Serif"/>
                <w:b w:val="0"/>
                <w:bCs w:val="0"/>
                <w:sz w:val="26"/>
                <w:szCs w:val="26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26"/>
                <w:szCs w:val="26"/>
              </w:rPr>
            </w:r>
          </w:p>
        </w:tc>
        <w:tc>
          <w:tcPr>
            <w:tcW w:w="141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b w:val="0"/>
                <w:bCs w:val="0"/>
                <w:sz w:val="26"/>
                <w:szCs w:val="2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26"/>
                <w:szCs w:val="26"/>
                <w:highlight w:val="green"/>
              </w:rPr>
            </w:r>
            <w:r>
              <w:rPr>
                <w:rFonts w:ascii="PT Astra Serif" w:hAnsi="PT Astra Serif" w:eastAsia="PT Astra Serif" w:cs="PT Astra Serif"/>
                <w:b w:val="0"/>
                <w:bCs w:val="0"/>
                <w:sz w:val="26"/>
                <w:szCs w:val="26"/>
                <w:highlight w:val="white"/>
              </w:rPr>
              <w:t xml:space="preserve">1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sz w:val="26"/>
                <w:szCs w:val="26"/>
                <w:highlight w:val="white"/>
              </w:rPr>
              <w:t xml:space="preserve">5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sz w:val="26"/>
                <w:szCs w:val="26"/>
                <w:highlight w:val="white"/>
              </w:rPr>
              <w:t xml:space="preserve">.07.2025 12:00</w:t>
            </w:r>
            <w:r>
              <w:rPr>
                <w:rFonts w:ascii="PT Astra Serif" w:hAnsi="PT Astra Serif" w:cs="PT Astra Serif"/>
                <w:b w:val="0"/>
                <w:bCs w:val="0"/>
                <w:sz w:val="26"/>
                <w:szCs w:val="2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26"/>
                <w:szCs w:val="26"/>
                <w:highlight w:val="white"/>
              </w:rPr>
            </w:r>
          </w:p>
        </w:tc>
        <w:tc>
          <w:tcPr>
            <w:tcW w:w="241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b w:val="0"/>
                <w:bCs w:val="0"/>
                <w:sz w:val="26"/>
                <w:szCs w:val="26"/>
                <w:highlight w:val="non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26"/>
                <w:szCs w:val="26"/>
              </w:rPr>
            </w:r>
            <w:r>
              <w:rPr>
                <w:rFonts w:ascii="PT Astra Serif" w:hAnsi="PT Astra Serif" w:eastAsia="PT Astra Serif" w:cs="PT Astra Serif"/>
                <w:b w:val="0"/>
                <w:bCs w:val="0"/>
                <w:sz w:val="26"/>
                <w:szCs w:val="26"/>
              </w:rPr>
              <w:t xml:space="preserve">(34782)5-04-85 (34742)3-20-13</w:t>
            </w:r>
            <w:r>
              <w:rPr>
                <w:rFonts w:ascii="PT Astra Serif" w:hAnsi="PT Astra Serif" w:cs="PT Astra Serif"/>
                <w:b w:val="0"/>
                <w:bCs w:val="0"/>
                <w:sz w:val="26"/>
                <w:szCs w:val="26"/>
                <w:highlight w:val="non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26"/>
                <w:szCs w:val="26"/>
                <w:highlight w:val="none"/>
              </w:rPr>
            </w:r>
          </w:p>
          <w:p>
            <w:pPr>
              <w:jc w:val="center"/>
              <w:rPr>
                <w:rFonts w:ascii="PT Astra Serif" w:hAnsi="PT Astra Serif" w:eastAsia="PT Astra Serif" w:cs="PT Astra Serif"/>
                <w:b w:val="0"/>
                <w:bCs w:val="0"/>
                <w:color w:val="000000"/>
                <w:sz w:val="26"/>
                <w:szCs w:val="2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26"/>
                <w:szCs w:val="26"/>
                <w:highlight w:val="none"/>
              </w:rPr>
            </w:r>
            <w:r>
              <w:rPr>
                <w:rFonts w:ascii="PT Astra Serif" w:hAnsi="PT Astra Serif" w:eastAsia="PT Astra Serif" w:cs="PT Astra Serif"/>
                <w:b w:val="0"/>
                <w:bCs w:val="0"/>
                <w:color w:val="000000"/>
                <w:sz w:val="26"/>
                <w:szCs w:val="26"/>
                <w:highlight w:val="white"/>
              </w:rPr>
              <w:t xml:space="preserve">Галимова 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color w:val="000000"/>
                <w:sz w:val="26"/>
                <w:szCs w:val="26"/>
                <w:highlight w:val="white"/>
              </w:rPr>
            </w:r>
            <w:r>
              <w:rPr>
                <w:rFonts w:ascii="PT Astra Serif" w:hAnsi="PT Astra Serif" w:eastAsia="PT Astra Serif" w:cs="PT Astra Serif"/>
                <w:b w:val="0"/>
                <w:bCs w:val="0"/>
                <w:color w:val="000000"/>
                <w:sz w:val="26"/>
                <w:szCs w:val="26"/>
                <w:highlight w:val="white"/>
              </w:rPr>
            </w:r>
          </w:p>
          <w:p>
            <w:pPr>
              <w:jc w:val="center"/>
              <w:rPr>
                <w:rFonts w:ascii="PT Astra Serif" w:hAnsi="PT Astra Serif" w:cs="PT Astra Serif"/>
                <w:b w:val="0"/>
                <w:bCs w:val="0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color w:val="000000"/>
                <w:sz w:val="26"/>
                <w:szCs w:val="26"/>
                <w:highlight w:val="white"/>
              </w:rPr>
              <w:t xml:space="preserve">Регина Назировна</w:t>
            </w:r>
            <w:r>
              <w:rPr>
                <w:rFonts w:ascii="PT Astra Serif" w:hAnsi="PT Astra Serif" w:cs="PT Astra Serif"/>
                <w:b w:val="0"/>
                <w:bCs w:val="0"/>
                <w:sz w:val="26"/>
                <w:szCs w:val="26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26"/>
                <w:szCs w:val="26"/>
              </w:rPr>
            </w:r>
          </w:p>
        </w:tc>
      </w:tr>
      <w:tr>
        <w:tblPrEx/>
        <w:trPr/>
        <w:tc>
          <w:tcPr>
            <w:tcW w:w="294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color w:val="000000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color w:val="000000"/>
                <w:sz w:val="26"/>
                <w:szCs w:val="26"/>
              </w:rPr>
              <w:t xml:space="preserve">Межмуниципальный отдел по Балтачевскому и Бураевскому районам </w:t>
            </w:r>
            <w:r>
              <w:rPr>
                <w:rFonts w:ascii="PT Astra Serif" w:hAnsi="PT Astra Serif" w:cs="PT Astra Serif"/>
                <w:color w:val="000000"/>
                <w:sz w:val="26"/>
                <w:szCs w:val="26"/>
              </w:rPr>
            </w:r>
            <w:r>
              <w:rPr>
                <w:rFonts w:ascii="PT Astra Serif" w:hAnsi="PT Astra Serif" w:cs="PT Astra Serif"/>
                <w:color w:val="000000"/>
                <w:sz w:val="26"/>
                <w:szCs w:val="26"/>
              </w:rPr>
            </w:r>
          </w:p>
          <w:p>
            <w:pPr>
              <w:jc w:val="center"/>
              <w:rPr>
                <w:rFonts w:ascii="PT Astra Serif" w:hAnsi="PT Astra Serif" w:cs="PT Astra Serif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</w:p>
        </w:tc>
        <w:tc>
          <w:tcPr>
            <w:tcW w:w="297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eastAsia="PT Astra Serif" w:cs="PT Astra Serif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  <w:t xml:space="preserve">с. Бураево,</w:t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</w:p>
          <w:p>
            <w:pPr>
              <w:jc w:val="center"/>
              <w:rPr>
                <w:rFonts w:ascii="PT Astra Serif" w:hAnsi="PT Astra Serif" w:cs="PT Astra Serif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</w:rPr>
              <w:t xml:space="preserve"> ул. Ленина, д. 74</w:t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</w:p>
        </w:tc>
        <w:tc>
          <w:tcPr>
            <w:tcW w:w="141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sz w:val="26"/>
                <w:szCs w:val="26"/>
                <w:highlight w:val="green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  <w:highlight w:val="green"/>
              </w:rPr>
            </w:r>
            <w:r>
              <w:rPr>
                <w:rFonts w:ascii="PT Astra Serif" w:hAnsi="PT Astra Serif" w:eastAsia="PT Astra Serif" w:cs="PT Astra Serif"/>
                <w:sz w:val="26"/>
                <w:szCs w:val="26"/>
                <w:highlight w:val="white"/>
              </w:rPr>
              <w:t xml:space="preserve">16.07.2025 11:00</w:t>
            </w:r>
            <w:r>
              <w:rPr>
                <w:rFonts w:ascii="PT Astra Serif" w:hAnsi="PT Astra Serif" w:cs="PT Astra Serif"/>
                <w:sz w:val="26"/>
                <w:szCs w:val="26"/>
                <w:highlight w:val="green"/>
              </w:rPr>
            </w:r>
            <w:r>
              <w:rPr>
                <w:rFonts w:ascii="PT Astra Serif" w:hAnsi="PT Astra Serif" w:cs="PT Astra Serif"/>
                <w:sz w:val="26"/>
                <w:szCs w:val="26"/>
                <w:highlight w:val="green"/>
              </w:rPr>
            </w:r>
          </w:p>
        </w:tc>
        <w:tc>
          <w:tcPr>
            <w:tcW w:w="241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eastAsia="PT Astra Serif" w:cs="PT Astra Serif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  <w:t xml:space="preserve">(34756)2-19-73 </w:t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</w:p>
          <w:p>
            <w:pPr>
              <w:jc w:val="center"/>
              <w:rPr>
                <w:rFonts w:ascii="PT Astra Serif" w:hAnsi="PT Astra Serif" w:eastAsia="PT Astra Serif" w:cs="PT Astra Serif"/>
                <w:sz w:val="26"/>
                <w:szCs w:val="26"/>
                <w:highlight w:val="none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  <w:t xml:space="preserve">Фазылова</w:t>
            </w:r>
            <w:r>
              <w:rPr>
                <w:rFonts w:ascii="PT Astra Serif" w:hAnsi="PT Astra Serif" w:eastAsia="PT Astra Serif" w:cs="PT Astra Serif"/>
                <w:sz w:val="26"/>
                <w:szCs w:val="26"/>
                <w:highlight w:val="none"/>
              </w:rPr>
            </w:r>
            <w:r>
              <w:rPr>
                <w:rFonts w:ascii="PT Astra Serif" w:hAnsi="PT Astra Serif" w:eastAsia="PT Astra Serif" w:cs="PT Astra Serif"/>
                <w:sz w:val="26"/>
                <w:szCs w:val="26"/>
                <w:highlight w:val="none"/>
              </w:rPr>
            </w:r>
          </w:p>
          <w:p>
            <w:pPr>
              <w:jc w:val="center"/>
              <w:rPr>
                <w:rFonts w:ascii="PT Astra Serif" w:hAnsi="PT Astra Serif" w:eastAsia="PT Astra Serif" w:cs="PT Astra Serif"/>
                <w:sz w:val="26"/>
                <w:szCs w:val="26"/>
                <w:highlight w:val="none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  <w:highlight w:val="none"/>
              </w:rPr>
              <w:t xml:space="preserve">Гульназ </w:t>
            </w:r>
            <w:r>
              <w:rPr>
                <w:rFonts w:ascii="PT Astra Serif" w:hAnsi="PT Astra Serif" w:eastAsia="PT Astra Serif" w:cs="PT Astra Serif"/>
                <w:sz w:val="26"/>
                <w:szCs w:val="26"/>
                <w:highlight w:val="none"/>
              </w:rPr>
            </w:r>
            <w:r>
              <w:rPr>
                <w:rFonts w:ascii="PT Astra Serif" w:hAnsi="PT Astra Serif" w:eastAsia="PT Astra Serif" w:cs="PT Astra Serif"/>
                <w:sz w:val="26"/>
                <w:szCs w:val="26"/>
                <w:highlight w:val="none"/>
              </w:rPr>
            </w:r>
          </w:p>
          <w:p>
            <w:pPr>
              <w:jc w:val="center"/>
              <w:rPr>
                <w:rFonts w:ascii="PT Astra Serif" w:hAnsi="PT Astra Serif" w:cs="PT Astra Serif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  <w:highlight w:val="none"/>
              </w:rPr>
              <w:t xml:space="preserve">Нурихановна</w:t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</w:p>
        </w:tc>
      </w:tr>
      <w:tr>
        <w:tblPrEx/>
        <w:trPr/>
        <w:tc>
          <w:tcPr>
            <w:tcW w:w="294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eastAsia="PT Astra Serif" w:cs="PT Astra Serif"/>
                <w:color w:val="000000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color w:val="000000"/>
                <w:sz w:val="26"/>
                <w:szCs w:val="26"/>
              </w:rPr>
              <w:t xml:space="preserve">Межмуниципальный отдел по Благоварскому и Чишминскому</w:t>
            </w:r>
            <w:r>
              <w:rPr>
                <w:rFonts w:ascii="PT Astra Serif" w:hAnsi="PT Astra Serif" w:eastAsia="PT Astra Serif" w:cs="PT Astra Serif"/>
                <w:color w:val="000000"/>
                <w:sz w:val="26"/>
                <w:szCs w:val="26"/>
              </w:rPr>
            </w:r>
            <w:r>
              <w:rPr>
                <w:rFonts w:ascii="PT Astra Serif" w:hAnsi="PT Astra Serif" w:eastAsia="PT Astra Serif" w:cs="PT Astra Serif"/>
                <w:color w:val="000000"/>
                <w:sz w:val="26"/>
                <w:szCs w:val="26"/>
              </w:rPr>
            </w:r>
          </w:p>
          <w:p>
            <w:pPr>
              <w:jc w:val="center"/>
              <w:rPr>
                <w:rFonts w:ascii="PT Astra Serif" w:hAnsi="PT Astra Serif" w:cs="PT Astra Serif"/>
                <w:color w:val="000000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color w:val="000000"/>
                <w:sz w:val="26"/>
                <w:szCs w:val="26"/>
              </w:rPr>
              <w:t xml:space="preserve"> районам</w:t>
            </w:r>
            <w:r>
              <w:rPr>
                <w:rFonts w:ascii="PT Astra Serif" w:hAnsi="PT Astra Serif" w:cs="PT Astra Serif"/>
                <w:color w:val="000000"/>
                <w:sz w:val="26"/>
                <w:szCs w:val="26"/>
              </w:rPr>
            </w:r>
            <w:r>
              <w:rPr>
                <w:rFonts w:ascii="PT Astra Serif" w:hAnsi="PT Astra Serif" w:cs="PT Astra Serif"/>
                <w:color w:val="000000"/>
                <w:sz w:val="26"/>
                <w:szCs w:val="26"/>
              </w:rPr>
            </w:r>
          </w:p>
          <w:p>
            <w:pPr>
              <w:jc w:val="center"/>
              <w:rPr>
                <w:rFonts w:ascii="PT Astra Serif" w:hAnsi="PT Astra Serif" w:cs="PT Astra Serif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</w:p>
        </w:tc>
        <w:tc>
          <w:tcPr>
            <w:tcW w:w="297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eastAsia="PT Astra Serif" w:cs="PT Astra Serif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</w:rPr>
              <w:t xml:space="preserve">рп. Чишмы, </w:t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</w:p>
          <w:p>
            <w:pPr>
              <w:jc w:val="center"/>
              <w:rPr>
                <w:rFonts w:ascii="PT Astra Serif" w:hAnsi="PT Astra Serif" w:cs="PT Astra Serif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</w:rPr>
              <w:t xml:space="preserve">пр. Дружбы, д. 1Б</w:t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</w:p>
        </w:tc>
        <w:tc>
          <w:tcPr>
            <w:tcW w:w="141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sz w:val="26"/>
                <w:szCs w:val="2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  <w:highlight w:val="white"/>
              </w:rPr>
              <w:t xml:space="preserve">17.07.2025 10:00</w:t>
            </w:r>
            <w:r>
              <w:rPr>
                <w:rFonts w:ascii="PT Astra Serif" w:hAnsi="PT Astra Serif" w:cs="PT Astra Serif"/>
                <w:sz w:val="26"/>
                <w:szCs w:val="26"/>
                <w:highlight w:val="white"/>
              </w:rPr>
            </w:r>
            <w:r>
              <w:rPr>
                <w:rFonts w:ascii="PT Astra Serif" w:hAnsi="PT Astra Serif" w:cs="PT Astra Serif"/>
                <w:sz w:val="26"/>
                <w:szCs w:val="26"/>
                <w:highlight w:val="white"/>
              </w:rPr>
            </w:r>
          </w:p>
        </w:tc>
        <w:tc>
          <w:tcPr>
            <w:tcW w:w="241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eastAsia="PT Astra Serif" w:cs="PT Astra Serif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  <w:t xml:space="preserve">(34747)2-26-42</w:t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</w:p>
          <w:p>
            <w:pPr>
              <w:jc w:val="center"/>
              <w:rPr>
                <w:rFonts w:ascii="PT Astra Serif" w:hAnsi="PT Astra Serif" w:eastAsia="PT Astra Serif" w:cs="PT Astra Serif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</w:rPr>
              <w:t xml:space="preserve">(34797)2-09-09</w:t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</w:p>
          <w:p>
            <w:pPr>
              <w:jc w:val="center"/>
              <w:rPr>
                <w:rFonts w:ascii="PT Astra Serif" w:hAnsi="PT Astra Serif" w:eastAsia="PT Astra Serif" w:cs="PT Astra Serif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  <w:t xml:space="preserve">Якупова</w:t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</w:p>
          <w:p>
            <w:pPr>
              <w:jc w:val="center"/>
              <w:rPr>
                <w:rFonts w:ascii="PT Astra Serif" w:hAnsi="PT Astra Serif" w:eastAsia="PT Astra Serif" w:cs="PT Astra Serif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</w:rPr>
              <w:t xml:space="preserve"> Гульнара </w:t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</w:p>
          <w:p>
            <w:pPr>
              <w:jc w:val="center"/>
              <w:rPr>
                <w:rFonts w:ascii="PT Astra Serif" w:hAnsi="PT Astra Serif" w:cs="PT Astra Serif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</w:rPr>
              <w:t xml:space="preserve">Данисовна</w:t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  <w:t xml:space="preserve"> </w:t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</w:p>
        </w:tc>
      </w:tr>
      <w:tr>
        <w:tblPrEx/>
        <w:trPr/>
        <w:tc>
          <w:tcPr>
            <w:tcW w:w="294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eastAsia="PT Astra Serif" w:cs="PT Astra Serif"/>
                <w:color w:val="000000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color w:val="000000"/>
                <w:sz w:val="26"/>
                <w:szCs w:val="26"/>
              </w:rPr>
              <w:t xml:space="preserve">Межмуниципальный отдел по Бижбулякскому и Миякинскому</w:t>
            </w:r>
            <w:r>
              <w:rPr>
                <w:rFonts w:ascii="PT Astra Serif" w:hAnsi="PT Astra Serif" w:eastAsia="PT Astra Serif" w:cs="PT Astra Serif"/>
                <w:color w:val="000000"/>
                <w:sz w:val="26"/>
                <w:szCs w:val="26"/>
              </w:rPr>
            </w:r>
            <w:r>
              <w:rPr>
                <w:rFonts w:ascii="PT Astra Serif" w:hAnsi="PT Astra Serif" w:eastAsia="PT Astra Serif" w:cs="PT Astra Serif"/>
                <w:color w:val="000000"/>
                <w:sz w:val="26"/>
                <w:szCs w:val="26"/>
              </w:rPr>
            </w:r>
          </w:p>
          <w:p>
            <w:pPr>
              <w:jc w:val="center"/>
              <w:rPr>
                <w:rFonts w:ascii="PT Astra Serif" w:hAnsi="PT Astra Serif" w:cs="PT Astra Serif"/>
                <w:color w:val="000000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color w:val="000000"/>
                <w:sz w:val="26"/>
                <w:szCs w:val="26"/>
              </w:rPr>
              <w:t xml:space="preserve"> районам </w:t>
            </w:r>
            <w:r>
              <w:rPr>
                <w:rFonts w:ascii="PT Astra Serif" w:hAnsi="PT Astra Serif" w:cs="PT Astra Serif"/>
                <w:color w:val="000000"/>
                <w:sz w:val="26"/>
                <w:szCs w:val="26"/>
              </w:rPr>
            </w:r>
            <w:r>
              <w:rPr>
                <w:rFonts w:ascii="PT Astra Serif" w:hAnsi="PT Astra Serif" w:cs="PT Astra Serif"/>
                <w:color w:val="000000"/>
                <w:sz w:val="26"/>
                <w:szCs w:val="26"/>
              </w:rPr>
            </w:r>
          </w:p>
        </w:tc>
        <w:tc>
          <w:tcPr>
            <w:tcW w:w="297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eastAsia="PT Astra Serif" w:cs="PT Astra Serif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</w:rPr>
              <w:t xml:space="preserve">с.Бижбуляк,</w:t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</w:p>
          <w:p>
            <w:pPr>
              <w:jc w:val="center"/>
              <w:rPr>
                <w:rFonts w:ascii="PT Astra Serif" w:hAnsi="PT Astra Serif" w:eastAsia="PT Astra Serif" w:cs="PT Astra Serif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</w:rPr>
              <w:t xml:space="preserve">ул. Победы,</w:t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</w:p>
          <w:p>
            <w:pPr>
              <w:jc w:val="center"/>
              <w:rPr>
                <w:rFonts w:ascii="PT Astra Serif" w:hAnsi="PT Astra Serif" w:cs="PT Astra Serif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</w:rPr>
              <w:t xml:space="preserve">д. 12</w:t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</w:p>
        </w:tc>
        <w:tc>
          <w:tcPr>
            <w:tcW w:w="141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sz w:val="26"/>
                <w:szCs w:val="2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  <w:highlight w:val="white"/>
              </w:rPr>
              <w:t xml:space="preserve">21.07.2025  15:00</w:t>
            </w:r>
            <w:r>
              <w:rPr>
                <w:rFonts w:ascii="PT Astra Serif" w:hAnsi="PT Astra Serif" w:cs="PT Astra Serif"/>
                <w:sz w:val="26"/>
                <w:szCs w:val="26"/>
                <w:highlight w:val="white"/>
              </w:rPr>
            </w:r>
            <w:r>
              <w:rPr>
                <w:rFonts w:ascii="PT Astra Serif" w:hAnsi="PT Astra Serif" w:cs="PT Astra Serif"/>
                <w:sz w:val="26"/>
                <w:szCs w:val="26"/>
                <w:highlight w:val="white"/>
              </w:rPr>
            </w:r>
          </w:p>
        </w:tc>
        <w:tc>
          <w:tcPr>
            <w:tcW w:w="241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sz w:val="26"/>
                <w:szCs w:val="26"/>
                <w:highlight w:val="none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</w:rPr>
              <w:t xml:space="preserve">(34743)2-10-95</w:t>
            </w:r>
            <w:r>
              <w:rPr>
                <w:rFonts w:ascii="PT Astra Serif" w:hAnsi="PT Astra Serif" w:cs="PT Astra Serif"/>
                <w:sz w:val="26"/>
                <w:szCs w:val="26"/>
                <w:highlight w:val="none"/>
              </w:rPr>
            </w:r>
            <w:r>
              <w:rPr>
                <w:rFonts w:ascii="PT Astra Serif" w:hAnsi="PT Astra Serif" w:cs="PT Astra Serif"/>
                <w:sz w:val="26"/>
                <w:szCs w:val="26"/>
                <w:highlight w:val="none"/>
              </w:rPr>
            </w:r>
          </w:p>
          <w:p>
            <w:pPr>
              <w:jc w:val="center"/>
              <w:rPr>
                <w:rFonts w:ascii="PT Astra Serif" w:hAnsi="PT Astra Serif" w:eastAsia="PT Astra Serif" w:cs="PT Astra Serif"/>
                <w:sz w:val="26"/>
                <w:szCs w:val="26"/>
                <w:highlight w:val="none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  <w:highlight w:val="none"/>
              </w:rPr>
            </w:r>
            <w:r>
              <w:rPr>
                <w:rFonts w:ascii="PT Astra Serif" w:hAnsi="PT Astra Serif" w:eastAsia="PT Astra Serif" w:cs="PT Astra Serif"/>
                <w:sz w:val="26"/>
                <w:szCs w:val="26"/>
                <w:highlight w:val="none"/>
              </w:rPr>
              <w:t xml:space="preserve">Ибатуллина </w:t>
            </w:r>
            <w:r>
              <w:rPr>
                <w:rFonts w:ascii="PT Astra Serif" w:hAnsi="PT Astra Serif" w:eastAsia="PT Astra Serif" w:cs="PT Astra Serif"/>
                <w:sz w:val="26"/>
                <w:szCs w:val="26"/>
                <w:highlight w:val="none"/>
              </w:rPr>
            </w:r>
            <w:r>
              <w:rPr>
                <w:rFonts w:ascii="PT Astra Serif" w:hAnsi="PT Astra Serif" w:eastAsia="PT Astra Serif" w:cs="PT Astra Serif"/>
                <w:sz w:val="26"/>
                <w:szCs w:val="26"/>
                <w:highlight w:val="none"/>
              </w:rPr>
            </w:r>
          </w:p>
          <w:p>
            <w:pPr>
              <w:jc w:val="center"/>
              <w:rPr>
                <w:rFonts w:ascii="PT Astra Serif" w:hAnsi="PT Astra Serif" w:cs="PT Astra Serif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  <w:highlight w:val="none"/>
              </w:rPr>
              <w:t xml:space="preserve">Алия Рагибовна</w:t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</w:p>
        </w:tc>
      </w:tr>
      <w:tr>
        <w:tblPrEx/>
        <w:trPr/>
        <w:tc>
          <w:tcPr>
            <w:tcW w:w="294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color w:val="000000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color w:val="000000"/>
                <w:sz w:val="26"/>
                <w:szCs w:val="26"/>
              </w:rPr>
              <w:t xml:space="preserve">Межмуниципальный отдел по Бирскому и Мишкинскому районам </w:t>
            </w:r>
            <w:r>
              <w:rPr>
                <w:rFonts w:ascii="PT Astra Serif" w:hAnsi="PT Astra Serif" w:cs="PT Astra Serif"/>
                <w:color w:val="000000"/>
                <w:sz w:val="26"/>
                <w:szCs w:val="26"/>
              </w:rPr>
            </w:r>
            <w:r>
              <w:rPr>
                <w:rFonts w:ascii="PT Astra Serif" w:hAnsi="PT Astra Serif" w:cs="PT Astra Serif"/>
                <w:color w:val="000000"/>
                <w:sz w:val="26"/>
                <w:szCs w:val="26"/>
              </w:rPr>
            </w:r>
          </w:p>
        </w:tc>
        <w:tc>
          <w:tcPr>
            <w:tcW w:w="297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eastAsia="PT Astra Serif" w:cs="PT Astra Serif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</w:rPr>
              <w:t xml:space="preserve">г. Бирск, </w:t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</w:p>
          <w:p>
            <w:pPr>
              <w:jc w:val="center"/>
              <w:rPr>
                <w:rFonts w:ascii="PT Astra Serif" w:hAnsi="PT Astra Serif" w:cs="PT Astra Serif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</w:rPr>
              <w:t xml:space="preserve">ул. Корочкина, д. 4</w:t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</w:p>
        </w:tc>
        <w:tc>
          <w:tcPr>
            <w:tcW w:w="141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sz w:val="26"/>
                <w:szCs w:val="2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  <w:highlight w:val="white"/>
              </w:rPr>
              <w:t xml:space="preserve">23.07.2025</w:t>
            </w:r>
            <w:r>
              <w:rPr>
                <w:rFonts w:ascii="PT Astra Serif" w:hAnsi="PT Astra Serif" w:cs="PT Astra Serif"/>
                <w:sz w:val="26"/>
                <w:szCs w:val="26"/>
                <w:highlight w:val="white"/>
              </w:rPr>
            </w:r>
            <w:r>
              <w:rPr>
                <w:rFonts w:ascii="PT Astra Serif" w:hAnsi="PT Astra Serif" w:cs="PT Astra Serif"/>
                <w:sz w:val="26"/>
                <w:szCs w:val="26"/>
                <w:highlight w:val="white"/>
              </w:rPr>
            </w:r>
          </w:p>
          <w:p>
            <w:pPr>
              <w:jc w:val="center"/>
              <w:rPr>
                <w:rFonts w:ascii="PT Astra Serif" w:hAnsi="PT Astra Serif" w:cs="PT Astra Serif"/>
                <w:sz w:val="26"/>
                <w:szCs w:val="2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  <w:highlight w:val="white"/>
              </w:rPr>
              <w:t xml:space="preserve">14:30</w:t>
            </w:r>
            <w:r>
              <w:rPr>
                <w:rFonts w:ascii="PT Astra Serif" w:hAnsi="PT Astra Serif" w:cs="PT Astra Serif"/>
                <w:sz w:val="26"/>
                <w:szCs w:val="26"/>
                <w:highlight w:val="white"/>
              </w:rPr>
            </w:r>
            <w:r>
              <w:rPr>
                <w:rFonts w:ascii="PT Astra Serif" w:hAnsi="PT Astra Serif" w:cs="PT Astra Serif"/>
                <w:sz w:val="26"/>
                <w:szCs w:val="26"/>
                <w:highlight w:val="white"/>
              </w:rPr>
            </w:r>
          </w:p>
        </w:tc>
        <w:tc>
          <w:tcPr>
            <w:tcW w:w="241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eastAsia="PT Astra Serif" w:cs="PT Astra Serif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  <w:t xml:space="preserve">(34784)4-23-62</w:t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</w:p>
          <w:p>
            <w:pPr>
              <w:jc w:val="center"/>
              <w:rPr>
                <w:rFonts w:ascii="PT Astra Serif" w:hAnsi="PT Astra Serif" w:eastAsia="PT Astra Serif" w:cs="PT Astra Serif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  <w:t xml:space="preserve">Бахмутова </w:t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</w:p>
          <w:p>
            <w:pPr>
              <w:jc w:val="center"/>
              <w:rPr>
                <w:rFonts w:ascii="PT Astra Serif" w:hAnsi="PT Astra Serif" w:cs="PT Astra Serif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</w:rPr>
              <w:t xml:space="preserve">Наталья Ивановна</w:t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</w:p>
        </w:tc>
      </w:tr>
      <w:tr>
        <w:tblPrEx/>
        <w:trPr/>
        <w:tc>
          <w:tcPr>
            <w:tcW w:w="294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color w:val="000000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color w:val="000000"/>
                <w:sz w:val="26"/>
                <w:szCs w:val="26"/>
              </w:rPr>
              <w:t xml:space="preserve">Отдел по Благовещенскому району </w:t>
            </w:r>
            <w:r>
              <w:rPr>
                <w:rFonts w:ascii="PT Astra Serif" w:hAnsi="PT Astra Serif" w:cs="PT Astra Serif"/>
                <w:color w:val="000000"/>
                <w:sz w:val="26"/>
                <w:szCs w:val="26"/>
              </w:rPr>
            </w:r>
            <w:r>
              <w:rPr>
                <w:rFonts w:ascii="PT Astra Serif" w:hAnsi="PT Astra Serif" w:cs="PT Astra Serif"/>
                <w:color w:val="000000"/>
                <w:sz w:val="26"/>
                <w:szCs w:val="26"/>
              </w:rPr>
            </w:r>
          </w:p>
        </w:tc>
        <w:tc>
          <w:tcPr>
            <w:tcW w:w="297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eastAsia="PT Astra Serif" w:cs="PT Astra Serif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</w:rPr>
              <w:t xml:space="preserve">г.Благовещенск, </w:t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</w:p>
          <w:p>
            <w:pPr>
              <w:jc w:val="center"/>
              <w:rPr>
                <w:rFonts w:ascii="PT Astra Serif" w:hAnsi="PT Astra Serif" w:cs="PT Astra Serif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</w:rPr>
              <w:t xml:space="preserve">ул. Чехова, д. 6</w:t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</w:p>
        </w:tc>
        <w:tc>
          <w:tcPr>
            <w:tcW w:w="141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sz w:val="26"/>
                <w:szCs w:val="2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  <w:highlight w:val="white"/>
              </w:rPr>
              <w:t xml:space="preserve">24.07.2025 12:00</w:t>
            </w:r>
            <w:r>
              <w:rPr>
                <w:rFonts w:ascii="PT Astra Serif" w:hAnsi="PT Astra Serif" w:cs="PT Astra Serif"/>
                <w:sz w:val="26"/>
                <w:szCs w:val="26"/>
                <w:highlight w:val="white"/>
              </w:rPr>
            </w:r>
            <w:r>
              <w:rPr>
                <w:rFonts w:ascii="PT Astra Serif" w:hAnsi="PT Astra Serif" w:cs="PT Astra Serif"/>
                <w:sz w:val="26"/>
                <w:szCs w:val="26"/>
                <w:highlight w:val="white"/>
              </w:rPr>
            </w:r>
          </w:p>
        </w:tc>
        <w:tc>
          <w:tcPr>
            <w:tcW w:w="241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eastAsia="PT Astra Serif" w:cs="PT Astra Serif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  <w:t xml:space="preserve">(927)934-15-76 </w:t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  <w:t xml:space="preserve">Япарова </w:t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</w:p>
          <w:p>
            <w:pPr>
              <w:jc w:val="center"/>
              <w:rPr>
                <w:rFonts w:ascii="PT Astra Serif" w:hAnsi="PT Astra Serif" w:cs="PT Astra Serif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</w:rPr>
              <w:t xml:space="preserve">Юлия Шамильевна </w:t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</w:p>
        </w:tc>
      </w:tr>
      <w:tr>
        <w:tblPrEx/>
        <w:trPr/>
        <w:tc>
          <w:tcPr>
            <w:tcW w:w="294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eastAsia="PT Astra Serif" w:cs="PT Astra Serif"/>
                <w:color w:val="000000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color w:val="000000"/>
                <w:sz w:val="26"/>
                <w:szCs w:val="26"/>
              </w:rPr>
              <w:t xml:space="preserve">Межмуниципальный отдел по Буздякскому и Чекмагушевскому </w:t>
            </w:r>
            <w:r>
              <w:rPr>
                <w:rFonts w:ascii="PT Astra Serif" w:hAnsi="PT Astra Serif" w:eastAsia="PT Astra Serif" w:cs="PT Astra Serif"/>
                <w:color w:val="000000"/>
                <w:sz w:val="26"/>
                <w:szCs w:val="26"/>
              </w:rPr>
            </w:r>
            <w:r>
              <w:rPr>
                <w:rFonts w:ascii="PT Astra Serif" w:hAnsi="PT Astra Serif" w:eastAsia="PT Astra Serif" w:cs="PT Astra Serif"/>
                <w:color w:val="000000"/>
                <w:sz w:val="26"/>
                <w:szCs w:val="26"/>
              </w:rPr>
            </w:r>
          </w:p>
          <w:p>
            <w:pPr>
              <w:jc w:val="center"/>
              <w:rPr>
                <w:rFonts w:ascii="PT Astra Serif" w:hAnsi="PT Astra Serif" w:cs="PT Astra Serif"/>
                <w:color w:val="000000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color w:val="000000"/>
                <w:sz w:val="26"/>
                <w:szCs w:val="26"/>
              </w:rPr>
              <w:t xml:space="preserve">районам</w:t>
            </w:r>
            <w:r>
              <w:rPr>
                <w:rFonts w:ascii="PT Astra Serif" w:hAnsi="PT Astra Serif" w:cs="PT Astra Serif"/>
                <w:color w:val="000000"/>
                <w:sz w:val="26"/>
                <w:szCs w:val="26"/>
              </w:rPr>
            </w:r>
            <w:r>
              <w:rPr>
                <w:rFonts w:ascii="PT Astra Serif" w:hAnsi="PT Astra Serif" w:cs="PT Astra Serif"/>
                <w:color w:val="000000"/>
                <w:sz w:val="26"/>
                <w:szCs w:val="26"/>
              </w:rPr>
            </w:r>
          </w:p>
        </w:tc>
        <w:tc>
          <w:tcPr>
            <w:tcW w:w="297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eastAsia="PT Astra Serif" w:cs="PT Astra Serif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</w:rPr>
              <w:t xml:space="preserve">с.Буздяк, </w:t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</w:p>
          <w:p>
            <w:pPr>
              <w:jc w:val="center"/>
              <w:rPr>
                <w:rFonts w:ascii="PT Astra Serif" w:hAnsi="PT Astra Serif" w:eastAsia="PT Astra Serif" w:cs="PT Astra Serif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</w:rPr>
              <w:t xml:space="preserve">ул.Красная площадь, </w:t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</w:p>
          <w:p>
            <w:pPr>
              <w:jc w:val="center"/>
              <w:rPr>
                <w:rFonts w:ascii="PT Astra Serif" w:hAnsi="PT Astra Serif" w:cs="PT Astra Serif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</w:rPr>
              <w:t xml:space="preserve">д. 15</w:t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  <w:r/>
          </w:p>
        </w:tc>
        <w:tc>
          <w:tcPr>
            <w:tcW w:w="141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sz w:val="26"/>
                <w:szCs w:val="2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  <w:highlight w:val="white"/>
              </w:rPr>
              <w:t xml:space="preserve">24.07.2025 15:00</w:t>
            </w:r>
            <w:r>
              <w:rPr>
                <w:rFonts w:ascii="PT Astra Serif" w:hAnsi="PT Astra Serif" w:cs="PT Astra Serif"/>
                <w:sz w:val="26"/>
                <w:szCs w:val="26"/>
                <w:highlight w:val="white"/>
              </w:rPr>
            </w:r>
            <w:r>
              <w:rPr>
                <w:rFonts w:ascii="PT Astra Serif" w:hAnsi="PT Astra Serif" w:cs="PT Astra Serif"/>
                <w:sz w:val="26"/>
                <w:szCs w:val="26"/>
                <w:highlight w:val="white"/>
              </w:rPr>
            </w:r>
          </w:p>
        </w:tc>
        <w:tc>
          <w:tcPr>
            <w:tcW w:w="241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eastAsia="PT Astra Serif" w:cs="PT Astra Serif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  <w:t xml:space="preserve">(34773)3-03-03</w:t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</w:p>
          <w:p>
            <w:pPr>
              <w:jc w:val="center"/>
              <w:rPr>
                <w:rFonts w:ascii="PT Astra Serif" w:hAnsi="PT Astra Serif" w:eastAsia="PT Astra Serif" w:cs="PT Astra Serif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  <w:t xml:space="preserve">Хайретдинов </w:t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</w:p>
          <w:p>
            <w:pPr>
              <w:jc w:val="center"/>
              <w:rPr>
                <w:rFonts w:ascii="PT Astra Serif" w:hAnsi="PT Astra Serif" w:cs="PT Astra Serif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</w:rPr>
              <w:t xml:space="preserve">Дамир Рашитович </w:t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</w:p>
        </w:tc>
      </w:tr>
      <w:tr>
        <w:tblPrEx/>
        <w:trPr>
          <w:trHeight w:val="882"/>
        </w:trPr>
        <w:tc>
          <w:tcPr>
            <w:tcW w:w="294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color w:val="000000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color w:val="000000"/>
                <w:sz w:val="26"/>
                <w:szCs w:val="26"/>
              </w:rPr>
              <w:t xml:space="preserve">Межмуниципальный отдел по Белорецкому и Бурзянскому районам </w:t>
            </w:r>
            <w:r>
              <w:rPr>
                <w:rFonts w:ascii="PT Astra Serif" w:hAnsi="PT Astra Serif" w:cs="PT Astra Serif"/>
                <w:color w:val="000000"/>
                <w:sz w:val="26"/>
                <w:szCs w:val="26"/>
              </w:rPr>
            </w:r>
            <w:r>
              <w:rPr>
                <w:rFonts w:ascii="PT Astra Serif" w:hAnsi="PT Astra Serif" w:cs="PT Astra Serif"/>
                <w:color w:val="000000"/>
                <w:sz w:val="26"/>
                <w:szCs w:val="26"/>
              </w:rPr>
            </w:r>
          </w:p>
        </w:tc>
        <w:tc>
          <w:tcPr>
            <w:tcW w:w="2978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eastAsia="PT Astra Serif" w:cs="PT Astra Serif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</w:rPr>
              <w:t xml:space="preserve">г. Белорецк, </w:t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</w:p>
          <w:p>
            <w:pPr>
              <w:jc w:val="center"/>
              <w:rPr>
                <w:rFonts w:ascii="PT Astra Serif" w:hAnsi="PT Astra Serif" w:cs="PT Astra Serif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</w:rPr>
              <w:t xml:space="preserve">ул. Крупской, д. 47</w:t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</w:p>
        </w:tc>
        <w:tc>
          <w:tcPr>
            <w:tcW w:w="1416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sz w:val="26"/>
                <w:szCs w:val="2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  <w:highlight w:val="white"/>
              </w:rPr>
              <w:t xml:space="preserve">29.07.2025</w:t>
            </w:r>
            <w:r>
              <w:rPr>
                <w:rFonts w:ascii="PT Astra Serif" w:hAnsi="PT Astra Serif" w:cs="PT Astra Serif"/>
                <w:sz w:val="26"/>
                <w:szCs w:val="26"/>
                <w:highlight w:val="white"/>
              </w:rPr>
            </w:r>
            <w:r>
              <w:rPr>
                <w:rFonts w:ascii="PT Astra Serif" w:hAnsi="PT Astra Serif" w:cs="PT Astra Serif"/>
                <w:sz w:val="26"/>
                <w:szCs w:val="26"/>
                <w:highlight w:val="white"/>
              </w:rPr>
            </w:r>
          </w:p>
          <w:p>
            <w:pPr>
              <w:jc w:val="center"/>
              <w:rPr>
                <w:rFonts w:ascii="PT Astra Serif" w:hAnsi="PT Astra Serif" w:cs="PT Astra Serif"/>
                <w:sz w:val="26"/>
                <w:szCs w:val="2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  <w:highlight w:val="white"/>
              </w:rPr>
              <w:t xml:space="preserve">12:00</w:t>
            </w:r>
            <w:r>
              <w:rPr>
                <w:rFonts w:ascii="PT Astra Serif" w:hAnsi="PT Astra Serif" w:cs="PT Astra Serif"/>
                <w:sz w:val="26"/>
                <w:szCs w:val="26"/>
                <w:highlight w:val="white"/>
              </w:rPr>
            </w:r>
            <w:r>
              <w:rPr>
                <w:rFonts w:ascii="PT Astra Serif" w:hAnsi="PT Astra Serif" w:cs="PT Astra Serif"/>
                <w:sz w:val="26"/>
                <w:szCs w:val="26"/>
                <w:highlight w:val="white"/>
              </w:rPr>
            </w:r>
          </w:p>
        </w:tc>
        <w:tc>
          <w:tcPr>
            <w:tcW w:w="2411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eastAsia="PT Astra Serif" w:cs="PT Astra Serif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</w:rPr>
              <w:t xml:space="preserve">(34792) 3-32-69</w:t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</w:p>
          <w:p>
            <w:pPr>
              <w:jc w:val="center"/>
              <w:rPr>
                <w:rFonts w:ascii="PT Astra Serif" w:hAnsi="PT Astra Serif" w:eastAsia="PT Astra Serif" w:cs="PT Astra Serif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</w:rPr>
              <w:t xml:space="preserve">Шарипова</w:t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</w:p>
          <w:p>
            <w:pPr>
              <w:jc w:val="center"/>
              <w:rPr>
                <w:rFonts w:ascii="PT Astra Serif" w:hAnsi="PT Astra Serif" w:eastAsia="PT Astra Serif" w:cs="PT Astra Serif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</w:rPr>
              <w:t xml:space="preserve"> Эльвира </w:t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</w:p>
          <w:p>
            <w:pPr>
              <w:jc w:val="center"/>
              <w:rPr>
                <w:rFonts w:ascii="PT Astra Serif" w:hAnsi="PT Astra Serif" w:cs="PT Astra Serif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</w:rPr>
              <w:t xml:space="preserve">Рашидовна</w:t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</w:p>
        </w:tc>
      </w:tr>
      <w:tr>
        <w:tblPrEx/>
        <w:trPr>
          <w:trHeight w:val="882"/>
        </w:trPr>
        <w:tc>
          <w:tcPr>
            <w:tcW w:w="294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eastAsia="PT Astra Serif" w:cs="PT Astra Serif"/>
                <w:color w:val="000000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color w:val="000000"/>
                <w:sz w:val="26"/>
                <w:szCs w:val="26"/>
              </w:rPr>
              <w:t xml:space="preserve">Межмуниципальный отдел по Белокатайскому, Дуванскому, Кигинскому, Мечетлинскому и Салаватскому </w:t>
            </w:r>
            <w:r>
              <w:rPr>
                <w:rFonts w:ascii="PT Astra Serif" w:hAnsi="PT Astra Serif" w:eastAsia="PT Astra Serif" w:cs="PT Astra Serif"/>
                <w:color w:val="000000"/>
                <w:sz w:val="26"/>
                <w:szCs w:val="26"/>
              </w:rPr>
            </w:r>
            <w:r>
              <w:rPr>
                <w:rFonts w:ascii="PT Astra Serif" w:hAnsi="PT Astra Serif" w:eastAsia="PT Astra Serif" w:cs="PT Astra Serif"/>
                <w:color w:val="000000"/>
                <w:sz w:val="26"/>
                <w:szCs w:val="26"/>
              </w:rPr>
            </w:r>
          </w:p>
          <w:p>
            <w:pPr>
              <w:jc w:val="center"/>
              <w:rPr>
                <w:rFonts w:ascii="PT Astra Serif" w:hAnsi="PT Astra Serif" w:cs="PT Astra Serif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color w:val="000000"/>
                <w:sz w:val="26"/>
                <w:szCs w:val="26"/>
              </w:rPr>
              <w:t xml:space="preserve">районам</w:t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</w:p>
        </w:tc>
        <w:tc>
          <w:tcPr>
            <w:tcW w:w="297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eastAsia="PT Astra Serif" w:cs="PT Astra Serif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</w:rPr>
              <w:t xml:space="preserve">с. Новобелокатай, </w:t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</w:p>
          <w:p>
            <w:pPr>
              <w:jc w:val="center"/>
              <w:rPr>
                <w:rFonts w:ascii="PT Astra Serif" w:hAnsi="PT Astra Serif" w:cs="PT Astra Serif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</w:rPr>
              <w:t xml:space="preserve">ул. Советская, д. 128</w:t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</w:p>
        </w:tc>
        <w:tc>
          <w:tcPr>
            <w:tcW w:w="141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sz w:val="26"/>
                <w:szCs w:val="2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  <w:highlight w:val="white"/>
              </w:rPr>
              <w:t xml:space="preserve">30.07.2025</w:t>
            </w:r>
            <w:r>
              <w:rPr>
                <w:rFonts w:ascii="PT Astra Serif" w:hAnsi="PT Astra Serif" w:cs="PT Astra Serif"/>
                <w:sz w:val="26"/>
                <w:szCs w:val="26"/>
                <w:highlight w:val="white"/>
              </w:rPr>
            </w:r>
            <w:r>
              <w:rPr>
                <w:rFonts w:ascii="PT Astra Serif" w:hAnsi="PT Astra Serif" w:cs="PT Astra Serif"/>
                <w:sz w:val="26"/>
                <w:szCs w:val="26"/>
                <w:highlight w:val="white"/>
              </w:rPr>
            </w:r>
          </w:p>
          <w:p>
            <w:pPr>
              <w:jc w:val="center"/>
              <w:rPr>
                <w:rFonts w:ascii="PT Astra Serif" w:hAnsi="PT Astra Serif" w:cs="PT Astra Serif"/>
                <w:sz w:val="26"/>
                <w:szCs w:val="2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  <w:highlight w:val="white"/>
              </w:rPr>
              <w:t xml:space="preserve"> 10:00</w:t>
            </w:r>
            <w:r>
              <w:rPr>
                <w:rFonts w:ascii="PT Astra Serif" w:hAnsi="PT Astra Serif" w:cs="PT Astra Serif"/>
                <w:sz w:val="26"/>
                <w:szCs w:val="26"/>
                <w:highlight w:val="white"/>
              </w:rPr>
            </w:r>
            <w:r>
              <w:rPr>
                <w:rFonts w:ascii="PT Astra Serif" w:hAnsi="PT Astra Serif" w:cs="PT Astra Serif"/>
                <w:sz w:val="26"/>
                <w:szCs w:val="26"/>
                <w:highlight w:val="white"/>
              </w:rPr>
            </w:r>
          </w:p>
        </w:tc>
        <w:tc>
          <w:tcPr>
            <w:tcW w:w="241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eastAsia="PT Astra Serif" w:cs="PT Astra Serif"/>
                <w:sz w:val="26"/>
                <w:szCs w:val="26"/>
                <w:highlight w:val="none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  <w:t xml:space="preserve">(34750)2-17-80</w:t>
            </w:r>
            <w:r>
              <w:rPr>
                <w:rFonts w:ascii="PT Astra Serif" w:hAnsi="PT Astra Serif" w:eastAsia="PT Astra Serif" w:cs="PT Astra Serif"/>
                <w:sz w:val="26"/>
                <w:szCs w:val="26"/>
                <w:highlight w:val="none"/>
              </w:rPr>
            </w:r>
            <w:r>
              <w:rPr>
                <w:rFonts w:ascii="PT Astra Serif" w:hAnsi="PT Astra Serif" w:eastAsia="PT Astra Serif" w:cs="PT Astra Serif"/>
                <w:sz w:val="26"/>
                <w:szCs w:val="26"/>
                <w:highlight w:val="none"/>
              </w:rPr>
            </w:r>
          </w:p>
          <w:p>
            <w:pPr>
              <w:jc w:val="center"/>
              <w:rPr>
                <w:rFonts w:ascii="PT Astra Serif" w:hAnsi="PT Astra Serif" w:eastAsia="PT Astra Serif" w:cs="PT Astra Serif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  <w:t xml:space="preserve">Никулин </w:t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</w:p>
          <w:p>
            <w:pPr>
              <w:jc w:val="center"/>
              <w:rPr>
                <w:rFonts w:ascii="PT Astra Serif" w:hAnsi="PT Astra Serif" w:cs="PT Astra Serif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</w:rPr>
              <w:t xml:space="preserve">Дмитрий Иванович</w:t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</w:p>
        </w:tc>
      </w:tr>
      <w:tr>
        <w:tblPrEx/>
        <w:trPr/>
        <w:tc>
          <w:tcPr>
            <w:tcW w:w="294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eastAsia="PT Astra Serif" w:cs="PT Astra Serif"/>
                <w:color w:val="000000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color w:val="000000"/>
                <w:sz w:val="26"/>
                <w:szCs w:val="26"/>
              </w:rPr>
              <w:t xml:space="preserve">Межмуниципальный отдел по Белебеевскому и Ермекеевскому </w:t>
            </w:r>
            <w:r>
              <w:rPr>
                <w:rFonts w:ascii="PT Astra Serif" w:hAnsi="PT Astra Serif" w:eastAsia="PT Astra Serif" w:cs="PT Astra Serif"/>
                <w:color w:val="000000"/>
                <w:sz w:val="26"/>
                <w:szCs w:val="26"/>
              </w:rPr>
            </w:r>
            <w:r>
              <w:rPr>
                <w:rFonts w:ascii="PT Astra Serif" w:hAnsi="PT Astra Serif" w:eastAsia="PT Astra Serif" w:cs="PT Astra Serif"/>
                <w:color w:val="000000"/>
                <w:sz w:val="26"/>
                <w:szCs w:val="26"/>
              </w:rPr>
            </w:r>
          </w:p>
          <w:p>
            <w:pPr>
              <w:jc w:val="center"/>
              <w:rPr>
                <w:rFonts w:ascii="PT Astra Serif" w:hAnsi="PT Astra Serif" w:cs="PT Astra Serif"/>
                <w:color w:val="000000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color w:val="000000"/>
                <w:sz w:val="26"/>
                <w:szCs w:val="26"/>
              </w:rPr>
              <w:t xml:space="preserve">районам</w:t>
            </w:r>
            <w:r>
              <w:rPr>
                <w:rFonts w:ascii="PT Astra Serif" w:hAnsi="PT Astra Serif" w:cs="PT Astra Serif"/>
                <w:color w:val="000000"/>
                <w:sz w:val="26"/>
                <w:szCs w:val="26"/>
              </w:rPr>
            </w:r>
            <w:r>
              <w:rPr>
                <w:rFonts w:ascii="PT Astra Serif" w:hAnsi="PT Astra Serif" w:cs="PT Astra Serif"/>
                <w:color w:val="000000"/>
                <w:sz w:val="26"/>
                <w:szCs w:val="26"/>
              </w:rPr>
            </w:r>
          </w:p>
        </w:tc>
        <w:tc>
          <w:tcPr>
            <w:tcW w:w="297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eastAsia="PT Astra Serif" w:cs="PT Astra Serif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</w:rPr>
              <w:t xml:space="preserve">г.Белебей, </w:t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</w:p>
          <w:p>
            <w:pPr>
              <w:jc w:val="center"/>
              <w:rPr>
                <w:rFonts w:ascii="PT Astra Serif" w:hAnsi="PT Astra Serif" w:cs="PT Astra Serif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</w:rPr>
              <w:t xml:space="preserve">ул. Коммунистическая, д. 35</w:t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</w:p>
        </w:tc>
        <w:tc>
          <w:tcPr>
            <w:tcW w:w="141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sz w:val="26"/>
                <w:szCs w:val="2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  <w:highlight w:val="white"/>
              </w:rPr>
              <w:t xml:space="preserve">30.07.2025 16:00</w:t>
            </w:r>
            <w:r>
              <w:rPr>
                <w:rFonts w:ascii="PT Astra Serif" w:hAnsi="PT Astra Serif" w:cs="PT Astra Serif"/>
                <w:sz w:val="26"/>
                <w:szCs w:val="26"/>
                <w:highlight w:val="white"/>
              </w:rPr>
            </w:r>
            <w:r>
              <w:rPr>
                <w:rFonts w:ascii="PT Astra Serif" w:hAnsi="PT Astra Serif" w:cs="PT Astra Serif"/>
                <w:sz w:val="26"/>
                <w:szCs w:val="26"/>
                <w:highlight w:val="white"/>
              </w:rPr>
            </w:r>
          </w:p>
        </w:tc>
        <w:tc>
          <w:tcPr>
            <w:tcW w:w="241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eastAsia="PT Astra Serif" w:cs="PT Astra Serif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  <w:t xml:space="preserve">(34786)5-04-13 </w:t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</w:p>
          <w:p>
            <w:pPr>
              <w:jc w:val="center"/>
              <w:rPr>
                <w:rFonts w:ascii="PT Astra Serif" w:hAnsi="PT Astra Serif" w:eastAsia="PT Astra Serif" w:cs="PT Astra Serif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  <w:t xml:space="preserve">Галеева </w:t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</w:p>
          <w:p>
            <w:pPr>
              <w:jc w:val="center"/>
              <w:rPr>
                <w:rFonts w:ascii="PT Astra Serif" w:hAnsi="PT Astra Serif" w:eastAsia="PT Astra Serif" w:cs="PT Astra Serif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</w:rPr>
              <w:t xml:space="preserve">Елена </w:t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</w:p>
          <w:p>
            <w:pPr>
              <w:jc w:val="center"/>
              <w:rPr>
                <w:rFonts w:ascii="PT Astra Serif" w:hAnsi="PT Astra Serif" w:cs="PT Astra Serif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</w:rPr>
              <w:t xml:space="preserve">Александровна </w:t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</w:p>
        </w:tc>
      </w:tr>
    </w:tbl>
    <w:p>
      <w:pPr>
        <w:pStyle w:val="826"/>
        <w:ind w:firstLine="0"/>
        <w:jc w:val="left"/>
        <w:rPr>
          <w:rFonts w:ascii="PT Astra Serif" w:hAnsi="PT Astra Serif" w:cs="PT Astra Serif"/>
          <w:color w:val="000000"/>
          <w:sz w:val="26"/>
          <w:szCs w:val="26"/>
        </w:rPr>
      </w:pPr>
      <w:r>
        <w:rPr>
          <w:rFonts w:ascii="PT Astra Serif" w:hAnsi="PT Astra Serif" w:eastAsia="PT Astra Serif" w:cs="PT Astra Serif"/>
          <w:sz w:val="26"/>
          <w:szCs w:val="26"/>
        </w:rPr>
      </w:r>
      <w:r>
        <w:rPr>
          <w:rFonts w:ascii="PT Astra Serif" w:hAnsi="PT Astra Serif" w:cs="PT Astra Serif"/>
          <w:color w:val="000000"/>
          <w:sz w:val="26"/>
          <w:szCs w:val="26"/>
        </w:rPr>
      </w:r>
      <w:r>
        <w:rPr>
          <w:rFonts w:ascii="PT Astra Serif" w:hAnsi="PT Astra Serif" w:cs="PT Astra Serif"/>
          <w:color w:val="000000"/>
          <w:sz w:val="26"/>
          <w:szCs w:val="26"/>
        </w:rPr>
      </w:r>
    </w:p>
    <w:p>
      <w:pPr>
        <w:pStyle w:val="826"/>
        <w:ind w:firstLine="709"/>
        <w:jc w:val="both"/>
        <w:rPr>
          <w:rFonts w:ascii="PT Astra Serif" w:hAnsi="PT Astra Serif" w:cs="PT Astra Serif"/>
          <w:color w:val="000000"/>
          <w:sz w:val="26"/>
          <w:szCs w:val="26"/>
        </w:rPr>
      </w:pPr>
      <w:r>
        <w:rPr>
          <w:rFonts w:ascii="PT Astra Serif" w:hAnsi="PT Astra Serif" w:eastAsia="PT Astra Serif" w:cs="PT Astra Serif"/>
          <w:color w:val="000000"/>
          <w:sz w:val="26"/>
          <w:szCs w:val="26"/>
          <w:lang w:eastAsia="zh-CN" w:bidi="hi-IN"/>
        </w:rPr>
        <w:t xml:space="preserve">В ходе совещаний кадастровые инженеры также могут задать интересующие их вопросы, касающиеся государственного кадастрового учета, обсудить причины приостановления по подготовленными ими межевым, техническим планам, актам обследования.</w:t>
      </w:r>
      <w:r>
        <w:rPr>
          <w:rFonts w:ascii="PT Astra Serif" w:hAnsi="PT Astra Serif" w:cs="PT Astra Serif"/>
          <w:color w:val="000000"/>
          <w:sz w:val="26"/>
          <w:szCs w:val="26"/>
        </w:rPr>
      </w:r>
      <w:r>
        <w:rPr>
          <w:rFonts w:ascii="PT Astra Serif" w:hAnsi="PT Astra Serif" w:cs="PT Astra Serif"/>
          <w:color w:val="000000"/>
          <w:sz w:val="26"/>
          <w:szCs w:val="26"/>
        </w:rPr>
      </w:r>
    </w:p>
    <w:p>
      <w:pPr>
        <w:pStyle w:val="826"/>
        <w:ind w:firstLine="709"/>
        <w:jc w:val="both"/>
        <w:rPr>
          <w:rFonts w:ascii="PT Astra Serif" w:hAnsi="PT Astra Serif" w:cs="PT Astra Serif"/>
          <w:color w:val="000000"/>
          <w:sz w:val="26"/>
          <w:szCs w:val="26"/>
        </w:rPr>
      </w:pPr>
      <w:r>
        <w:rPr>
          <w:rFonts w:ascii="PT Astra Serif" w:hAnsi="PT Astra Serif" w:eastAsia="PT Astra Serif" w:cs="PT Astra Serif"/>
          <w:color w:val="000000"/>
          <w:sz w:val="26"/>
          <w:szCs w:val="26"/>
          <w:lang w:eastAsia="zh-CN" w:bidi="hi-IN"/>
        </w:rPr>
        <w:t xml:space="preserve">Просим довести информацию о проведении совещаний до сведения кадастровых инженеров, осуществляющих свою деятельность на территории вышеуказанных территориальных отделов Управления.</w:t>
      </w:r>
      <w:r>
        <w:rPr>
          <w:rFonts w:ascii="PT Astra Serif" w:hAnsi="PT Astra Serif" w:cs="PT Astra Serif"/>
          <w:color w:val="000000"/>
          <w:sz w:val="26"/>
          <w:szCs w:val="26"/>
        </w:rPr>
      </w:r>
      <w:r>
        <w:rPr>
          <w:rFonts w:ascii="PT Astra Serif" w:hAnsi="PT Astra Serif" w:cs="PT Astra Serif"/>
          <w:color w:val="000000"/>
          <w:sz w:val="26"/>
          <w:szCs w:val="26"/>
        </w:rPr>
      </w:r>
    </w:p>
    <w:p>
      <w:pPr>
        <w:ind w:firstLine="709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eastAsia="PT Astra Serif" w:cs="PT Astra Serif"/>
          <w:bCs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</w:p>
    <w:p>
      <w:pPr>
        <w:jc w:val="left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jc w:val="left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 Н</w:t>
      </w:r>
      <w:r>
        <w:rPr>
          <w:sz w:val="28"/>
          <w:szCs w:val="28"/>
        </w:rPr>
        <w:t xml:space="preserve">ачальника отдела координации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и анализа деятельности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26"/>
        <w:contextualSpacing/>
        <w:jc w:val="left"/>
        <w:spacing w:before="0" w:after="0"/>
        <w:rPr>
          <w:rFonts w:ascii="PT Astra Serif" w:hAnsi="PT Astra Serif" w:cs="PT Astra Serif"/>
          <w:sz w:val="26"/>
          <w:szCs w:val="26"/>
        </w:rPr>
      </w:pPr>
      <w:r>
        <w:rPr>
          <w:sz w:val="28"/>
          <w:szCs w:val="28"/>
        </w:rPr>
        <w:t xml:space="preserve">в учетно-регистрационной сфере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                                                       </w:t>
      </w:r>
      <w:r>
        <w:rPr>
          <w:sz w:val="28"/>
          <w:szCs w:val="28"/>
        </w:rPr>
        <w:t xml:space="preserve">А.Ф. Кучербаева</w:t>
      </w:r>
      <w:r>
        <w:rPr>
          <w:rFonts w:ascii="PT Astra Serif" w:hAnsi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</w:p>
    <w:p>
      <w:pPr>
        <w:jc w:val="center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eastAsia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26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26"/>
        <w:jc w:val="both"/>
        <w:rPr>
          <w:color w:val="808080"/>
          <w:sz w:val="20"/>
        </w:rPr>
      </w:pPr>
      <w:r>
        <w:rPr>
          <w:color w:val="808080"/>
          <w:sz w:val="20"/>
        </w:rPr>
        <w:t xml:space="preserve">Мутигуллина Ирина Сириновна</w:t>
      </w:r>
      <w:r>
        <w:rPr>
          <w:color w:val="808080"/>
          <w:sz w:val="20"/>
        </w:rPr>
      </w:r>
      <w:r>
        <w:rPr>
          <w:color w:val="808080"/>
          <w:sz w:val="20"/>
        </w:rPr>
      </w:r>
    </w:p>
    <w:p>
      <w:pPr>
        <w:pStyle w:val="826"/>
        <w:rPr>
          <w:color w:val="808080"/>
          <w:sz w:val="20"/>
        </w:rPr>
      </w:pPr>
      <w:r>
        <w:rPr>
          <w:color w:val="808080"/>
          <w:sz w:val="20"/>
        </w:rPr>
        <w:t xml:space="preserve">8 (347)224-36-16 (IP-2014)</w:t>
      </w:r>
      <w:r>
        <w:rPr>
          <w:color w:val="808080"/>
          <w:sz w:val="20"/>
        </w:rPr>
      </w:r>
      <w:r>
        <w:rPr>
          <w:color w:val="808080"/>
          <w:sz w:val="20"/>
        </w:rPr>
      </w:r>
    </w:p>
    <w:sectPr>
      <w:footnotePr/>
      <w:endnotePr/>
      <w:type w:val="nextPage"/>
      <w:pgSz w:w="11906" w:h="16838" w:orient="portrait"/>
      <w:pgMar w:top="709" w:right="567" w:bottom="851" w:left="1701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Noto Sans Devanagari">
    <w:panose1 w:val="020B0502040504020204"/>
  </w:font>
  <w:font w:name="Calibri">
    <w:panose1 w:val="020F0502020204030204"/>
  </w:font>
  <w:font w:name="Times New Roman">
    <w:panose1 w:val="020206030504050203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26"/>
    <w:next w:val="826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28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26"/>
    <w:next w:val="826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28"/>
    <w:link w:val="656"/>
    <w:uiPriority w:val="9"/>
    <w:rPr>
      <w:rFonts w:ascii="Arial" w:hAnsi="Arial" w:eastAsia="Arial" w:cs="Arial"/>
      <w:sz w:val="34"/>
    </w:rPr>
  </w:style>
  <w:style w:type="character" w:styleId="658">
    <w:name w:val="Heading 3 Char"/>
    <w:basedOn w:val="828"/>
    <w:link w:val="827"/>
    <w:uiPriority w:val="9"/>
    <w:rPr>
      <w:rFonts w:ascii="Arial" w:hAnsi="Arial" w:eastAsia="Arial" w:cs="Arial"/>
      <w:sz w:val="30"/>
      <w:szCs w:val="30"/>
    </w:rPr>
  </w:style>
  <w:style w:type="paragraph" w:styleId="659">
    <w:name w:val="Heading 4"/>
    <w:basedOn w:val="826"/>
    <w:next w:val="826"/>
    <w:link w:val="66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0">
    <w:name w:val="Heading 4 Char"/>
    <w:basedOn w:val="828"/>
    <w:link w:val="659"/>
    <w:uiPriority w:val="9"/>
    <w:rPr>
      <w:rFonts w:ascii="Arial" w:hAnsi="Arial" w:eastAsia="Arial" w:cs="Arial"/>
      <w:b/>
      <w:bCs/>
      <w:sz w:val="26"/>
      <w:szCs w:val="26"/>
    </w:rPr>
  </w:style>
  <w:style w:type="paragraph" w:styleId="661">
    <w:name w:val="Heading 5"/>
    <w:basedOn w:val="826"/>
    <w:next w:val="826"/>
    <w:link w:val="66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2">
    <w:name w:val="Heading 5 Char"/>
    <w:basedOn w:val="828"/>
    <w:link w:val="661"/>
    <w:uiPriority w:val="9"/>
    <w:rPr>
      <w:rFonts w:ascii="Arial" w:hAnsi="Arial" w:eastAsia="Arial" w:cs="Arial"/>
      <w:b/>
      <w:bCs/>
      <w:sz w:val="24"/>
      <w:szCs w:val="24"/>
    </w:rPr>
  </w:style>
  <w:style w:type="paragraph" w:styleId="663">
    <w:name w:val="Heading 6"/>
    <w:basedOn w:val="826"/>
    <w:next w:val="826"/>
    <w:link w:val="66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4">
    <w:name w:val="Heading 6 Char"/>
    <w:basedOn w:val="828"/>
    <w:link w:val="663"/>
    <w:uiPriority w:val="9"/>
    <w:rPr>
      <w:rFonts w:ascii="Arial" w:hAnsi="Arial" w:eastAsia="Arial" w:cs="Arial"/>
      <w:b/>
      <w:bCs/>
      <w:sz w:val="22"/>
      <w:szCs w:val="22"/>
    </w:rPr>
  </w:style>
  <w:style w:type="paragraph" w:styleId="665">
    <w:name w:val="Heading 7"/>
    <w:basedOn w:val="826"/>
    <w:next w:val="826"/>
    <w:link w:val="66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6">
    <w:name w:val="Heading 7 Char"/>
    <w:basedOn w:val="828"/>
    <w:link w:val="66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7">
    <w:name w:val="Heading 8"/>
    <w:basedOn w:val="826"/>
    <w:next w:val="826"/>
    <w:link w:val="66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8">
    <w:name w:val="Heading 8 Char"/>
    <w:basedOn w:val="828"/>
    <w:link w:val="667"/>
    <w:uiPriority w:val="9"/>
    <w:rPr>
      <w:rFonts w:ascii="Arial" w:hAnsi="Arial" w:eastAsia="Arial" w:cs="Arial"/>
      <w:i/>
      <w:iCs/>
      <w:sz w:val="22"/>
      <w:szCs w:val="22"/>
    </w:rPr>
  </w:style>
  <w:style w:type="paragraph" w:styleId="669">
    <w:name w:val="Heading 9"/>
    <w:basedOn w:val="826"/>
    <w:next w:val="826"/>
    <w:link w:val="67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0">
    <w:name w:val="Heading 9 Char"/>
    <w:basedOn w:val="828"/>
    <w:link w:val="669"/>
    <w:uiPriority w:val="9"/>
    <w:rPr>
      <w:rFonts w:ascii="Arial" w:hAnsi="Arial" w:eastAsia="Arial" w:cs="Arial"/>
      <w:i/>
      <w:iCs/>
      <w:sz w:val="21"/>
      <w:szCs w:val="21"/>
    </w:rPr>
  </w:style>
  <w:style w:type="paragraph" w:styleId="671">
    <w:name w:val="No Spacing"/>
    <w:uiPriority w:val="1"/>
    <w:qFormat/>
    <w:pPr>
      <w:spacing w:before="0" w:after="0" w:line="240" w:lineRule="auto"/>
    </w:pPr>
  </w:style>
  <w:style w:type="paragraph" w:styleId="672">
    <w:name w:val="Title"/>
    <w:basedOn w:val="826"/>
    <w:next w:val="826"/>
    <w:link w:val="6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3">
    <w:name w:val="Title Char"/>
    <w:basedOn w:val="828"/>
    <w:link w:val="672"/>
    <w:uiPriority w:val="10"/>
    <w:rPr>
      <w:sz w:val="48"/>
      <w:szCs w:val="48"/>
    </w:rPr>
  </w:style>
  <w:style w:type="paragraph" w:styleId="674">
    <w:name w:val="Subtitle"/>
    <w:basedOn w:val="826"/>
    <w:next w:val="826"/>
    <w:link w:val="675"/>
    <w:uiPriority w:val="11"/>
    <w:qFormat/>
    <w:pPr>
      <w:spacing w:before="200" w:after="200"/>
    </w:pPr>
    <w:rPr>
      <w:sz w:val="24"/>
      <w:szCs w:val="24"/>
    </w:rPr>
  </w:style>
  <w:style w:type="character" w:styleId="675">
    <w:name w:val="Subtitle Char"/>
    <w:basedOn w:val="828"/>
    <w:link w:val="674"/>
    <w:uiPriority w:val="11"/>
    <w:rPr>
      <w:sz w:val="24"/>
      <w:szCs w:val="24"/>
    </w:rPr>
  </w:style>
  <w:style w:type="paragraph" w:styleId="676">
    <w:name w:val="Quote"/>
    <w:basedOn w:val="826"/>
    <w:next w:val="826"/>
    <w:link w:val="677"/>
    <w:uiPriority w:val="29"/>
    <w:qFormat/>
    <w:pPr>
      <w:ind w:left="720" w:right="720"/>
    </w:pPr>
    <w:rPr>
      <w:i/>
    </w:rPr>
  </w:style>
  <w:style w:type="character" w:styleId="677">
    <w:name w:val="Quote Char"/>
    <w:link w:val="676"/>
    <w:uiPriority w:val="29"/>
    <w:rPr>
      <w:i/>
    </w:rPr>
  </w:style>
  <w:style w:type="paragraph" w:styleId="678">
    <w:name w:val="Intense Quote"/>
    <w:basedOn w:val="826"/>
    <w:next w:val="826"/>
    <w:link w:val="6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>
    <w:name w:val="Intense Quote Char"/>
    <w:link w:val="678"/>
    <w:uiPriority w:val="30"/>
    <w:rPr>
      <w:i/>
    </w:rPr>
  </w:style>
  <w:style w:type="paragraph" w:styleId="680">
    <w:name w:val="Header"/>
    <w:basedOn w:val="826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Header Char"/>
    <w:basedOn w:val="828"/>
    <w:link w:val="680"/>
    <w:uiPriority w:val="99"/>
  </w:style>
  <w:style w:type="character" w:styleId="682">
    <w:name w:val="Footer Char"/>
    <w:basedOn w:val="828"/>
    <w:link w:val="848"/>
    <w:uiPriority w:val="99"/>
  </w:style>
  <w:style w:type="character" w:styleId="683">
    <w:name w:val="Caption Char"/>
    <w:basedOn w:val="842"/>
    <w:link w:val="848"/>
    <w:uiPriority w:val="99"/>
  </w:style>
  <w:style w:type="table" w:styleId="684">
    <w:name w:val="Table Grid Light"/>
    <w:basedOn w:val="85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5">
    <w:name w:val="Plain Table 1"/>
    <w:basedOn w:val="85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6">
    <w:name w:val="Plain Table 2"/>
    <w:basedOn w:val="85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7">
    <w:name w:val="Plain Table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8">
    <w:name w:val="Plain Table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>
    <w:name w:val="Plain Table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0">
    <w:name w:val="Grid Table 1 Light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>
    <w:name w:val="Grid Table 1 Light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Grid Table 1 Light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Grid Table 1 Light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2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2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2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3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3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4"/>
    <w:basedOn w:val="8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2">
    <w:name w:val="Grid Table 4 - Accent 1"/>
    <w:basedOn w:val="8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3">
    <w:name w:val="Grid Table 4 - Accent 2"/>
    <w:basedOn w:val="8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4">
    <w:name w:val="Grid Table 4 - Accent 3"/>
    <w:basedOn w:val="8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5">
    <w:name w:val="Grid Table 4 - Accent 4"/>
    <w:basedOn w:val="8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6">
    <w:name w:val="Grid Table 4 - Accent 5"/>
    <w:basedOn w:val="8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7">
    <w:name w:val="Grid Table 4 - Accent 6"/>
    <w:basedOn w:val="8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8">
    <w:name w:val="Grid Table 5 Dark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9">
    <w:name w:val="Grid Table 5 Dark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0">
    <w:name w:val="Grid Table 5 Dark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1">
    <w:name w:val="Grid Table 5 Dark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5">
    <w:name w:val="Grid Table 6 Colorful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6">
    <w:name w:val="Grid Table 6 Colorful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7">
    <w:name w:val="Grid Table 6 Colorful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8">
    <w:name w:val="Grid Table 6 Colorful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9">
    <w:name w:val="Grid Table 6 Colorful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0">
    <w:name w:val="Grid Table 6 Colorful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1">
    <w:name w:val="Grid Table 6 Colorful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2">
    <w:name w:val="Grid Table 7 Colorful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7 Colorful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7 Colorful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7 Colorful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List Table 1 Light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1 Light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List Table 1 Light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7">
    <w:name w:val="List Table 2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8">
    <w:name w:val="List Table 2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9">
    <w:name w:val="List Table 2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0">
    <w:name w:val="List Table 2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1">
    <w:name w:val="List Table 2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2">
    <w:name w:val="List Table 2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3">
    <w:name w:val="List Table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3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3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3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4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4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5 Dark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8">
    <w:name w:val="List Table 5 Dark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9">
    <w:name w:val="List Table 5 Dark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0">
    <w:name w:val="List Table 5 Dark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6 Colorful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5">
    <w:name w:val="List Table 6 Colorful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6">
    <w:name w:val="List Table 6 Colorful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7">
    <w:name w:val="List Table 6 Colorful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8">
    <w:name w:val="List Table 6 Colorful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9">
    <w:name w:val="List Table 6 Colorful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0">
    <w:name w:val="List Table 6 Colorful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1">
    <w:name w:val="List Table 7 Colorful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2">
    <w:name w:val="List Table 7 Colorful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3">
    <w:name w:val="List Table 7 Colorful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4">
    <w:name w:val="List Table 7 Colorful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5">
    <w:name w:val="List Table 7 Colorful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6">
    <w:name w:val="List Table 7 Colorful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87">
    <w:name w:val="List Table 7 Colorful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88">
    <w:name w:val="Lined - Accent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9">
    <w:name w:val="Lined - Accent 1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0">
    <w:name w:val="Lined - Accent 2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1">
    <w:name w:val="Lined - Accent 3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2">
    <w:name w:val="Lined - Accent 4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3">
    <w:name w:val="Lined - Accent 5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4">
    <w:name w:val="Lined - Accent 6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5">
    <w:name w:val="Bordered &amp; Lined - Accent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Bordered &amp; Lined - Accent 1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7">
    <w:name w:val="Bordered &amp; Lined - Accent 2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8">
    <w:name w:val="Bordered &amp; Lined - Accent 3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9">
    <w:name w:val="Bordered &amp; Lined - Accent 4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0">
    <w:name w:val="Bordered &amp; Lined - Accent 5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1">
    <w:name w:val="Bordered &amp; Lined - Accent 6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2">
    <w:name w:val="Bordered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3">
    <w:name w:val="Bordered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4">
    <w:name w:val="Bordered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5">
    <w:name w:val="Bordered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6">
    <w:name w:val="Bordered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7">
    <w:name w:val="Bordered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8">
    <w:name w:val="Bordered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09">
    <w:name w:val="footnote text"/>
    <w:basedOn w:val="826"/>
    <w:link w:val="810"/>
    <w:uiPriority w:val="99"/>
    <w:semiHidden/>
    <w:unhideWhenUsed/>
    <w:pPr>
      <w:spacing w:after="40" w:line="240" w:lineRule="auto"/>
    </w:pPr>
    <w:rPr>
      <w:sz w:val="18"/>
    </w:rPr>
  </w:style>
  <w:style w:type="character" w:styleId="810">
    <w:name w:val="Footnote Text Char"/>
    <w:link w:val="809"/>
    <w:uiPriority w:val="99"/>
    <w:rPr>
      <w:sz w:val="18"/>
    </w:rPr>
  </w:style>
  <w:style w:type="character" w:styleId="811">
    <w:name w:val="footnote reference"/>
    <w:basedOn w:val="828"/>
    <w:uiPriority w:val="99"/>
    <w:unhideWhenUsed/>
    <w:rPr>
      <w:vertAlign w:val="superscript"/>
    </w:rPr>
  </w:style>
  <w:style w:type="paragraph" w:styleId="812">
    <w:name w:val="endnote text"/>
    <w:basedOn w:val="826"/>
    <w:link w:val="813"/>
    <w:uiPriority w:val="99"/>
    <w:semiHidden/>
    <w:unhideWhenUsed/>
    <w:pPr>
      <w:spacing w:after="0" w:line="240" w:lineRule="auto"/>
    </w:pPr>
    <w:rPr>
      <w:sz w:val="20"/>
    </w:rPr>
  </w:style>
  <w:style w:type="character" w:styleId="813">
    <w:name w:val="Endnote Text Char"/>
    <w:link w:val="812"/>
    <w:uiPriority w:val="99"/>
    <w:rPr>
      <w:sz w:val="20"/>
    </w:rPr>
  </w:style>
  <w:style w:type="character" w:styleId="814">
    <w:name w:val="endnote reference"/>
    <w:basedOn w:val="828"/>
    <w:uiPriority w:val="99"/>
    <w:semiHidden/>
    <w:unhideWhenUsed/>
    <w:rPr>
      <w:vertAlign w:val="superscript"/>
    </w:rPr>
  </w:style>
  <w:style w:type="paragraph" w:styleId="815">
    <w:name w:val="toc 1"/>
    <w:basedOn w:val="826"/>
    <w:next w:val="826"/>
    <w:uiPriority w:val="39"/>
    <w:unhideWhenUsed/>
    <w:pPr>
      <w:ind w:left="0" w:right="0" w:firstLine="0"/>
      <w:spacing w:after="57"/>
    </w:pPr>
  </w:style>
  <w:style w:type="paragraph" w:styleId="816">
    <w:name w:val="toc 2"/>
    <w:basedOn w:val="826"/>
    <w:next w:val="826"/>
    <w:uiPriority w:val="39"/>
    <w:unhideWhenUsed/>
    <w:pPr>
      <w:ind w:left="283" w:right="0" w:firstLine="0"/>
      <w:spacing w:after="57"/>
    </w:pPr>
  </w:style>
  <w:style w:type="paragraph" w:styleId="817">
    <w:name w:val="toc 3"/>
    <w:basedOn w:val="826"/>
    <w:next w:val="826"/>
    <w:uiPriority w:val="39"/>
    <w:unhideWhenUsed/>
    <w:pPr>
      <w:ind w:left="567" w:right="0" w:firstLine="0"/>
      <w:spacing w:after="57"/>
    </w:pPr>
  </w:style>
  <w:style w:type="paragraph" w:styleId="818">
    <w:name w:val="toc 4"/>
    <w:basedOn w:val="826"/>
    <w:next w:val="826"/>
    <w:uiPriority w:val="39"/>
    <w:unhideWhenUsed/>
    <w:pPr>
      <w:ind w:left="850" w:right="0" w:firstLine="0"/>
      <w:spacing w:after="57"/>
    </w:pPr>
  </w:style>
  <w:style w:type="paragraph" w:styleId="819">
    <w:name w:val="toc 5"/>
    <w:basedOn w:val="826"/>
    <w:next w:val="826"/>
    <w:uiPriority w:val="39"/>
    <w:unhideWhenUsed/>
    <w:pPr>
      <w:ind w:left="1134" w:right="0" w:firstLine="0"/>
      <w:spacing w:after="57"/>
    </w:pPr>
  </w:style>
  <w:style w:type="paragraph" w:styleId="820">
    <w:name w:val="toc 6"/>
    <w:basedOn w:val="826"/>
    <w:next w:val="826"/>
    <w:uiPriority w:val="39"/>
    <w:unhideWhenUsed/>
    <w:pPr>
      <w:ind w:left="1417" w:right="0" w:firstLine="0"/>
      <w:spacing w:after="57"/>
    </w:pPr>
  </w:style>
  <w:style w:type="paragraph" w:styleId="821">
    <w:name w:val="toc 7"/>
    <w:basedOn w:val="826"/>
    <w:next w:val="826"/>
    <w:uiPriority w:val="39"/>
    <w:unhideWhenUsed/>
    <w:pPr>
      <w:ind w:left="1701" w:right="0" w:firstLine="0"/>
      <w:spacing w:after="57"/>
    </w:pPr>
  </w:style>
  <w:style w:type="paragraph" w:styleId="822">
    <w:name w:val="toc 8"/>
    <w:basedOn w:val="826"/>
    <w:next w:val="826"/>
    <w:uiPriority w:val="39"/>
    <w:unhideWhenUsed/>
    <w:pPr>
      <w:ind w:left="1984" w:right="0" w:firstLine="0"/>
      <w:spacing w:after="57"/>
    </w:pPr>
  </w:style>
  <w:style w:type="paragraph" w:styleId="823">
    <w:name w:val="toc 9"/>
    <w:basedOn w:val="826"/>
    <w:next w:val="826"/>
    <w:uiPriority w:val="39"/>
    <w:unhideWhenUsed/>
    <w:pPr>
      <w:ind w:left="2268" w:right="0" w:firstLine="0"/>
      <w:spacing w:after="57"/>
    </w:pPr>
  </w:style>
  <w:style w:type="paragraph" w:styleId="824">
    <w:name w:val="TOC Heading"/>
    <w:uiPriority w:val="39"/>
    <w:unhideWhenUsed/>
  </w:style>
  <w:style w:type="paragraph" w:styleId="825">
    <w:name w:val="table of figures"/>
    <w:basedOn w:val="826"/>
    <w:next w:val="826"/>
    <w:uiPriority w:val="99"/>
    <w:unhideWhenUsed/>
    <w:pPr>
      <w:spacing w:after="0" w:afterAutospacing="0"/>
    </w:pPr>
  </w:style>
  <w:style w:type="paragraph" w:styleId="826" w:default="1">
    <w:name w:val="Normal"/>
    <w:qFormat/>
    <w:pPr>
      <w:jc w:val="left"/>
      <w:spacing w:before="0" w:after="0" w:line="240" w:lineRule="auto"/>
      <w:widowControl/>
    </w:pPr>
    <w:rPr>
      <w:rFonts w:ascii="Times New Roman" w:hAnsi="Times New Roman" w:eastAsia="Times New Roman" w:cs="Times New Roman"/>
      <w:color w:val="auto"/>
      <w:sz w:val="28"/>
      <w:szCs w:val="20"/>
      <w:lang w:val="ru-RU" w:eastAsia="ru-RU" w:bidi="ar-SA"/>
    </w:rPr>
  </w:style>
  <w:style w:type="paragraph" w:styleId="827">
    <w:name w:val="Heading 3"/>
    <w:basedOn w:val="826"/>
    <w:link w:val="833"/>
    <w:uiPriority w:val="9"/>
    <w:qFormat/>
    <w:pPr>
      <w:spacing w:beforeAutospacing="1" w:afterAutospacing="1"/>
      <w:outlineLvl w:val="2"/>
    </w:pPr>
    <w:rPr>
      <w:b/>
      <w:bCs/>
      <w:sz w:val="27"/>
      <w:szCs w:val="27"/>
    </w:rPr>
  </w:style>
  <w:style w:type="character" w:styleId="828" w:default="1">
    <w:name w:val="Default Paragraph Font"/>
    <w:uiPriority w:val="1"/>
    <w:semiHidden/>
    <w:unhideWhenUsed/>
    <w:qFormat/>
  </w:style>
  <w:style w:type="character" w:styleId="829" w:customStyle="1">
    <w:name w:val="Основной текст с отступом 3 Знак"/>
    <w:basedOn w:val="828"/>
    <w:link w:val="844"/>
    <w:qFormat/>
    <w:rPr>
      <w:rFonts w:ascii="Times New Roman" w:hAnsi="Times New Roman" w:eastAsia="Times New Roman" w:cs="Times New Roman"/>
      <w:sz w:val="16"/>
      <w:szCs w:val="16"/>
      <w:lang w:eastAsia="ru-RU"/>
    </w:rPr>
  </w:style>
  <w:style w:type="character" w:styleId="830">
    <w:name w:val="Hyperlink"/>
    <w:basedOn w:val="828"/>
    <w:uiPriority w:val="99"/>
    <w:unhideWhenUsed/>
    <w:rPr>
      <w:color w:val="0000ff"/>
      <w:u w:val="single"/>
    </w:rPr>
  </w:style>
  <w:style w:type="character" w:styleId="831" w:customStyle="1">
    <w:name w:val="Абзац списка Знак"/>
    <w:link w:val="846"/>
    <w:uiPriority w:val="34"/>
    <w:qFormat/>
    <w:rPr>
      <w:rFonts w:ascii="Times New Roman" w:hAnsi="Times New Roman" w:eastAsia="Calibri" w:cs="Times New Roman"/>
      <w:sz w:val="28"/>
      <w:szCs w:val="20"/>
      <w:lang w:eastAsia="ru-RU"/>
    </w:rPr>
  </w:style>
  <w:style w:type="character" w:styleId="832" w:customStyle="1">
    <w:name w:val="Нижний колонтитул Знак"/>
    <w:basedOn w:val="828"/>
    <w:uiPriority w:val="99"/>
    <w:qFormat/>
    <w:rPr>
      <w:rFonts w:ascii="Times New Roman" w:hAnsi="Times New Roman" w:eastAsia="Calibri" w:cs="Times New Roman"/>
      <w:sz w:val="28"/>
    </w:rPr>
  </w:style>
  <w:style w:type="character" w:styleId="833" w:customStyle="1">
    <w:name w:val="Заголовок 3 Знак"/>
    <w:basedOn w:val="828"/>
    <w:uiPriority w:val="9"/>
    <w:qFormat/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834" w:customStyle="1">
    <w:name w:val="im-message__textblock"/>
    <w:basedOn w:val="828"/>
    <w:qFormat/>
  </w:style>
  <w:style w:type="character" w:styleId="835" w:customStyle="1">
    <w:name w:val="reply-counter"/>
    <w:basedOn w:val="828"/>
    <w:qFormat/>
  </w:style>
  <w:style w:type="character" w:styleId="836" w:customStyle="1">
    <w:name w:val="discussion-reply-lm"/>
    <w:basedOn w:val="828"/>
    <w:qFormat/>
  </w:style>
  <w:style w:type="character" w:styleId="837" w:customStyle="1">
    <w:name w:val="message-alias"/>
    <w:basedOn w:val="828"/>
    <w:qFormat/>
  </w:style>
  <w:style w:type="character" w:styleId="838" w:customStyle="1">
    <w:name w:val="message-body--unstyled"/>
    <w:basedOn w:val="828"/>
    <w:qFormat/>
  </w:style>
  <w:style w:type="paragraph" w:styleId="839">
    <w:name w:val="Заголовок"/>
    <w:basedOn w:val="826"/>
    <w:next w:val="840"/>
    <w:qFormat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840">
    <w:name w:val="Body Text"/>
    <w:basedOn w:val="826"/>
    <w:pPr>
      <w:spacing w:before="0" w:after="140" w:line="276" w:lineRule="auto"/>
    </w:pPr>
  </w:style>
  <w:style w:type="paragraph" w:styleId="841">
    <w:name w:val="List"/>
    <w:basedOn w:val="840"/>
    <w:rPr>
      <w:rFonts w:ascii="PT Astra Serif" w:hAnsi="PT Astra Serif" w:cs="Noto Sans Devanagari"/>
    </w:rPr>
  </w:style>
  <w:style w:type="paragraph" w:styleId="842">
    <w:name w:val="Caption"/>
    <w:basedOn w:val="826"/>
    <w:qFormat/>
    <w:pPr>
      <w:spacing w:before="120" w:after="120"/>
      <w:suppressLineNumbers/>
    </w:pPr>
    <w:rPr>
      <w:rFonts w:ascii="PT Astra Serif" w:hAnsi="PT Astra Serif" w:cs="Noto Sans Devanagari"/>
      <w:i/>
      <w:iCs/>
      <w:sz w:val="24"/>
      <w:szCs w:val="24"/>
    </w:rPr>
  </w:style>
  <w:style w:type="paragraph" w:styleId="843">
    <w:name w:val="Указатель"/>
    <w:basedOn w:val="826"/>
    <w:qFormat/>
    <w:pPr>
      <w:suppressLineNumbers/>
    </w:pPr>
    <w:rPr>
      <w:rFonts w:ascii="PT Astra Serif" w:hAnsi="PT Astra Serif" w:cs="Noto Sans Devanagari"/>
    </w:rPr>
  </w:style>
  <w:style w:type="paragraph" w:styleId="844">
    <w:name w:val="Body Text Indent 3"/>
    <w:basedOn w:val="826"/>
    <w:link w:val="829"/>
    <w:qFormat/>
    <w:pPr>
      <w:ind w:left="283" w:firstLine="0"/>
      <w:spacing w:before="0" w:after="120"/>
    </w:pPr>
    <w:rPr>
      <w:sz w:val="16"/>
      <w:szCs w:val="16"/>
    </w:rPr>
  </w:style>
  <w:style w:type="paragraph" w:styleId="845" w:customStyle="1">
    <w:name w:val="ConsNormal"/>
    <w:qFormat/>
    <w:pPr>
      <w:ind w:right="19772" w:firstLine="720"/>
      <w:jc w:val="left"/>
      <w:spacing w:before="0" w:after="0" w:line="240" w:lineRule="auto"/>
      <w:widowControl/>
    </w:pPr>
    <w:rPr>
      <w:rFonts w:ascii="Arial" w:hAnsi="Arial" w:eastAsia="Times New Roman" w:cs="Arial"/>
      <w:color w:val="auto"/>
      <w:sz w:val="20"/>
      <w:szCs w:val="20"/>
      <w:lang w:val="ru-RU" w:eastAsia="ru-RU" w:bidi="ar-SA"/>
    </w:rPr>
  </w:style>
  <w:style w:type="paragraph" w:styleId="846">
    <w:name w:val="List Paragraph"/>
    <w:basedOn w:val="826"/>
    <w:link w:val="831"/>
    <w:uiPriority w:val="34"/>
    <w:qFormat/>
    <w:pPr>
      <w:ind w:left="708" w:firstLine="0"/>
    </w:pPr>
    <w:rPr>
      <w:rFonts w:eastAsia="Calibri"/>
    </w:rPr>
  </w:style>
  <w:style w:type="paragraph" w:styleId="847">
    <w:name w:val="Колонтитул"/>
    <w:basedOn w:val="826"/>
    <w:qFormat/>
  </w:style>
  <w:style w:type="paragraph" w:styleId="848">
    <w:name w:val="Footer"/>
    <w:basedOn w:val="826"/>
    <w:link w:val="832"/>
    <w:uiPriority w:val="99"/>
    <w:unhideWhenUsed/>
    <w:pPr>
      <w:tabs>
        <w:tab w:val="clear" w:pos="708" w:leader="none"/>
        <w:tab w:val="center" w:pos="4677" w:leader="none"/>
        <w:tab w:val="right" w:pos="9355" w:leader="none"/>
      </w:tabs>
    </w:pPr>
    <w:rPr>
      <w:rFonts w:eastAsia="Calibri"/>
      <w:szCs w:val="22"/>
      <w:lang w:eastAsia="en-US"/>
    </w:rPr>
  </w:style>
  <w:style w:type="numbering" w:styleId="849" w:default="1">
    <w:name w:val="No List"/>
    <w:uiPriority w:val="99"/>
    <w:semiHidden/>
    <w:unhideWhenUsed/>
    <w:qFormat/>
  </w:style>
  <w:style w:type="table" w:styleId="850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851">
    <w:name w:val="Table Grid"/>
    <w:basedOn w:val="850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5A0A09-A0EF-47DB-BCA5-8E7B4471E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SPecialiST RePack</Company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user-117-193.OMIK</dc:creator>
  <dc:description/>
  <dc:language>ru-RU</dc:language>
  <cp:revision>25</cp:revision>
  <dcterms:created xsi:type="dcterms:W3CDTF">2023-12-28T07:22:00Z</dcterms:created>
  <dcterms:modified xsi:type="dcterms:W3CDTF">2025-07-01T10:53:18Z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